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10396" w14:textId="77777777" w:rsidR="001A67F3" w:rsidRDefault="00000000">
      <w:pPr>
        <w:widowControl w:val="0"/>
        <w:pBdr>
          <w:top w:val="nil"/>
          <w:left w:val="nil"/>
          <w:bottom w:val="nil"/>
          <w:right w:val="nil"/>
          <w:between w:val="nil"/>
        </w:pBdr>
        <w:spacing w:after="48" w:line="276" w:lineRule="auto"/>
        <w:ind w:hanging="2"/>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pPr>
        <w:pBdr>
          <w:top w:val="nil"/>
          <w:left w:val="nil"/>
          <w:bottom w:val="nil"/>
          <w:right w:val="nil"/>
          <w:between w:val="nil"/>
        </w:pBdr>
        <w:tabs>
          <w:tab w:val="left" w:pos="180"/>
        </w:tabs>
        <w:spacing w:after="48"/>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610470A7" w14:textId="77777777" w:rsidR="001A67F3" w:rsidRDefault="00000000">
      <w:pPr>
        <w:pBdr>
          <w:top w:val="nil"/>
          <w:left w:val="nil"/>
          <w:bottom w:val="nil"/>
          <w:right w:val="nil"/>
          <w:between w:val="nil"/>
        </w:pBdr>
        <w:spacing w:after="48"/>
        <w:rPr>
          <w:i/>
          <w:color w:val="000000"/>
          <w:sz w:val="12"/>
          <w:szCs w:val="12"/>
        </w:rPr>
      </w:pPr>
      <w:r>
        <w:rPr>
          <w:i/>
          <w:color w:val="000000"/>
          <w:sz w:val="12"/>
          <w:szCs w:val="12"/>
        </w:rPr>
        <w:t>Digital Object Identifier 10.1109/ACCESS.2017.Doi Number</w:t>
      </w:r>
    </w:p>
    <w:p w14:paraId="0262A664" w14:textId="77777777" w:rsidR="001A67F3" w:rsidRDefault="00000000">
      <w:pPr>
        <w:pBdr>
          <w:top w:val="nil"/>
          <w:left w:val="nil"/>
          <w:bottom w:val="nil"/>
          <w:right w:val="nil"/>
          <w:between w:val="nil"/>
        </w:pBdr>
        <w:spacing w:before="480" w:after="48"/>
        <w:ind w:left="2" w:hanging="4"/>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Dual-Track Feature Fusion with Residual Cross Channel Attention Framework for Pear Leaf Disease Classification</w:t>
      </w:r>
    </w:p>
    <w:p w14:paraId="1D95F723" w14:textId="1F8AA220" w:rsidR="001A67F3" w:rsidRDefault="00000000">
      <w:pPr>
        <w:pBdr>
          <w:top w:val="nil"/>
          <w:left w:val="nil"/>
          <w:bottom w:val="nil"/>
          <w:right w:val="nil"/>
          <w:between w:val="nil"/>
        </w:pBdr>
        <w:spacing w:after="48"/>
        <w:ind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pPr>
        <w:pBdr>
          <w:top w:val="nil"/>
          <w:left w:val="nil"/>
          <w:bottom w:val="nil"/>
          <w:right w:val="nil"/>
          <w:between w:val="nil"/>
        </w:pBdr>
        <w:spacing w:after="48"/>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pPr>
        <w:pBdr>
          <w:top w:val="nil"/>
          <w:left w:val="nil"/>
          <w:bottom w:val="nil"/>
          <w:right w:val="nil"/>
          <w:between w:val="nil"/>
        </w:pBdr>
        <w:spacing w:after="48"/>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pPr>
        <w:pBdr>
          <w:top w:val="nil"/>
          <w:left w:val="nil"/>
          <w:bottom w:val="nil"/>
          <w:right w:val="nil"/>
          <w:between w:val="nil"/>
        </w:pBdr>
        <w:spacing w:before="100" w:after="48"/>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pPr>
        <w:pBdr>
          <w:top w:val="nil"/>
          <w:left w:val="nil"/>
          <w:bottom w:val="nil"/>
          <w:right w:val="nil"/>
          <w:between w:val="nil"/>
        </w:pBdr>
        <w:spacing w:before="100" w:after="48"/>
        <w:ind w:right="1598"/>
        <w:rPr>
          <w:color w:val="000000"/>
          <w:sz w:val="15"/>
          <w:szCs w:val="15"/>
        </w:rPr>
      </w:pPr>
    </w:p>
    <w:p w14:paraId="1A61A9E7" w14:textId="78D7C911" w:rsidR="001A67F3" w:rsidRDefault="00000000">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18538028" w14:textId="77777777" w:rsidR="003A31E8" w:rsidRDefault="003A31E8">
      <w:pPr>
        <w:pBdr>
          <w:top w:val="nil"/>
          <w:left w:val="nil"/>
          <w:bottom w:val="nil"/>
          <w:right w:val="nil"/>
          <w:between w:val="nil"/>
        </w:pBdr>
        <w:spacing w:after="48"/>
        <w:ind w:right="1380" w:hanging="2"/>
        <w:jc w:val="both"/>
        <w:rPr>
          <w:sz w:val="18"/>
          <w:szCs w:val="18"/>
        </w:rPr>
      </w:pPr>
    </w:p>
    <w:p w14:paraId="119D6306" w14:textId="77777777" w:rsidR="001A67F3" w:rsidRDefault="001A67F3">
      <w:pPr>
        <w:pBdr>
          <w:top w:val="nil"/>
          <w:left w:val="nil"/>
          <w:bottom w:val="nil"/>
          <w:right w:val="nil"/>
          <w:between w:val="nil"/>
        </w:pBdr>
        <w:spacing w:after="48"/>
        <w:ind w:right="1380" w:hanging="2"/>
        <w:jc w:val="both"/>
        <w:rPr>
          <w:sz w:val="18"/>
          <w:szCs w:val="18"/>
        </w:rPr>
        <w:sectPr w:rsidR="001A67F3">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8EBFDE4"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is particularly devastating, as it can rapidly destroy young trees and severely damage older ones [2]. Pear scab, resulting from the </w:t>
      </w:r>
      <w:r>
        <w:rPr>
          <w:sz w:val="18"/>
          <w:szCs w:val="18"/>
          <w:highlight w:val="white"/>
        </w:rPr>
        <w:t xml:space="preserve">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7077EE90"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The use of CNNs has shown significant potential in improving the precision and reliability of disease detection in complex agricultural </w:t>
      </w:r>
      <w:r>
        <w:rPr>
          <w:sz w:val="18"/>
          <w:szCs w:val="18"/>
          <w:highlight w:val="white"/>
        </w:rPr>
        <w:lastRenderedPageBreak/>
        <w:t>environments. This potential is particularly evident when CNNs are enhanced with attention mechanisms [8].</w:t>
      </w:r>
    </w:p>
    <w:p w14:paraId="4408093E" w14:textId="77777777" w:rsidR="001A67F3" w:rsidRDefault="00000000">
      <w:pPr>
        <w:pBdr>
          <w:top w:val="nil"/>
          <w:left w:val="nil"/>
          <w:bottom w:val="nil"/>
          <w:right w:val="nil"/>
          <w:between w:val="nil"/>
        </w:pBdr>
        <w:spacing w:after="48"/>
        <w:ind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03575DFA" w14:textId="77777777" w:rsidR="001A67F3" w:rsidRDefault="001A67F3">
      <w:pPr>
        <w:pBdr>
          <w:top w:val="nil"/>
          <w:left w:val="nil"/>
          <w:bottom w:val="nil"/>
          <w:right w:val="nil"/>
          <w:between w:val="nil"/>
        </w:pBdr>
        <w:spacing w:after="48"/>
        <w:ind w:hanging="2"/>
        <w:jc w:val="both"/>
        <w:rPr>
          <w:b/>
          <w:color w:val="00629B"/>
          <w:sz w:val="18"/>
          <w:szCs w:val="18"/>
        </w:rPr>
      </w:pPr>
    </w:p>
    <w:p w14:paraId="49BCFA1D" w14:textId="77777777" w:rsidR="001A67F3" w:rsidRDefault="00000000">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71D41083" w14:textId="77777777" w:rsidR="001A67F3" w:rsidRDefault="00000000">
      <w:pPr>
        <w:pBdr>
          <w:top w:val="nil"/>
          <w:left w:val="nil"/>
          <w:bottom w:val="nil"/>
          <w:right w:val="nil"/>
          <w:between w:val="nil"/>
        </w:pBdr>
        <w:spacing w:after="48"/>
        <w:ind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6F8A5398"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8B5DE8A"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pooling. These methods enhance the model's ability to capture and integrate detailed information from various scales, improving detection accuracy and robustness in natural agricultural </w:t>
      </w:r>
      <w:r>
        <w:rPr>
          <w:sz w:val="18"/>
          <w:szCs w:val="18"/>
        </w:rPr>
        <w:t>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64271265" w14:textId="77777777" w:rsidR="001A67F3" w:rsidRDefault="00000000">
      <w:pPr>
        <w:pBdr>
          <w:top w:val="nil"/>
          <w:left w:val="nil"/>
          <w:bottom w:val="nil"/>
          <w:right w:val="nil"/>
          <w:between w:val="nil"/>
        </w:pBdr>
        <w:spacing w:after="48"/>
        <w:ind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more reliable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49F9AAB8" w14:textId="77777777" w:rsidR="001A67F3" w:rsidRDefault="00000000">
      <w:pPr>
        <w:pBdr>
          <w:top w:val="nil"/>
          <w:left w:val="nil"/>
          <w:bottom w:val="nil"/>
          <w:right w:val="nil"/>
          <w:between w:val="nil"/>
        </w:pBdr>
        <w:spacing w:after="48"/>
        <w:ind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0A17429E" w14:textId="77777777" w:rsidR="001A67F3" w:rsidRDefault="001A67F3">
      <w:pPr>
        <w:pBdr>
          <w:top w:val="nil"/>
          <w:left w:val="nil"/>
          <w:bottom w:val="nil"/>
          <w:right w:val="nil"/>
          <w:between w:val="nil"/>
        </w:pBdr>
        <w:spacing w:after="48"/>
        <w:ind w:hanging="2"/>
        <w:jc w:val="both"/>
        <w:rPr>
          <w:sz w:val="18"/>
          <w:szCs w:val="18"/>
        </w:rPr>
      </w:pPr>
    </w:p>
    <w:p w14:paraId="39635ED9" w14:textId="77777777" w:rsidR="001A67F3" w:rsidRDefault="00000000">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6885B860" w:rsidR="001A67F3" w:rsidRPr="000E2708" w:rsidRDefault="00477ACA" w:rsidP="000E2708">
      <w:pPr>
        <w:numPr>
          <w:ilvl w:val="0"/>
          <w:numId w:val="5"/>
        </w:numPr>
        <w:pBdr>
          <w:top w:val="nil"/>
          <w:left w:val="nil"/>
          <w:bottom w:val="nil"/>
          <w:right w:val="nil"/>
          <w:between w:val="nil"/>
        </w:pBdr>
        <w:tabs>
          <w:tab w:val="left" w:pos="142"/>
        </w:tabs>
        <w:ind w:left="0" w:firstLine="0"/>
        <w:jc w:val="both"/>
        <w:rPr>
          <w:color w:val="000000"/>
          <w:sz w:val="18"/>
          <w:szCs w:val="18"/>
        </w:rPr>
      </w:pPr>
      <w:r>
        <w:rPr>
          <w:noProof/>
        </w:rPr>
        <w:lastRenderedPageBreak/>
        <mc:AlternateContent>
          <mc:Choice Requires="wps">
            <w:drawing>
              <wp:anchor distT="45720" distB="45720" distL="114300" distR="114300" simplePos="0" relativeHeight="251660288" behindDoc="0" locked="0" layoutInCell="1" hidden="0" allowOverlap="1" wp14:anchorId="08DB9228" wp14:editId="072EA850">
                <wp:simplePos x="0" y="0"/>
                <wp:positionH relativeFrom="column">
                  <wp:posOffset>1728470</wp:posOffset>
                </wp:positionH>
                <wp:positionV relativeFrom="paragraph">
                  <wp:posOffset>1753235</wp:posOffset>
                </wp:positionV>
                <wp:extent cx="3063240" cy="1404620"/>
                <wp:effectExtent l="0" t="0" r="3810" b="0"/>
                <wp:wrapTopAndBottom distT="45720" distB="4572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anchor>
            </w:drawing>
          </mc:Choice>
          <mc:Fallback>
            <w:pict>
              <v:shapetype w14:anchorId="08DB9228" id="_x0000_t202" coordsize="21600,21600" o:spt="202" path="m,l,21600r21600,l21600,xe">
                <v:stroke joinstyle="miter"/>
                <v:path gradientshapeok="t" o:connecttype="rect"/>
              </v:shapetype>
              <v:shape id="Text Box 1" o:spid="_x0000_s1026" type="#_x0000_t202" style="position:absolute;left:0;text-align:left;margin-left:136.1pt;margin-top:138.05pt;width:241.2pt;height:110.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" stroked="f">
                <v:textbox style="mso-fit-shape-to-text:t">
                  <w:txbxContent>
                    <w:p w14:paraId="4EE7AF46" w14:textId="77777777"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FIGURE 1.</w:t>
                      </w:r>
                      <w:r>
                        <w:rPr>
                          <w:rFonts w:ascii="Helvetica Neue" w:eastAsia="Helvetica Neue" w:hAnsi="Helvetica Neue" w:cs="Helvetica Neue"/>
                          <w:b/>
                          <w:sz w:val="18"/>
                          <w:szCs w:val="18"/>
                        </w:rPr>
                        <w:t xml:space="preserve"> ARCHITECTURE OF PROPOSED MODEL</w:t>
                      </w:r>
                    </w:p>
                  </w:txbxContent>
                </v:textbox>
                <w10:wrap type="topAndBottom"/>
              </v:shape>
            </w:pict>
          </mc:Fallback>
        </mc:AlternateContent>
      </w:r>
      <w:r w:rsidRPr="00477ACA">
        <w:rPr>
          <w:noProof/>
          <w:color w:val="000000"/>
          <w:sz w:val="18"/>
          <w:szCs w:val="18"/>
        </w:rPr>
        <w:drawing>
          <wp:anchor distT="0" distB="0" distL="114300" distR="114300" simplePos="0" relativeHeight="251677696" behindDoc="0" locked="0" layoutInCell="1" allowOverlap="1" wp14:anchorId="6E6FAA70" wp14:editId="23FBBC23">
            <wp:simplePos x="0" y="0"/>
            <wp:positionH relativeFrom="column">
              <wp:posOffset>139700</wp:posOffset>
            </wp:positionH>
            <wp:positionV relativeFrom="paragraph">
              <wp:posOffset>0</wp:posOffset>
            </wp:positionV>
            <wp:extent cx="6348730" cy="1753235"/>
            <wp:effectExtent l="0" t="0" r="0" b="0"/>
            <wp:wrapTopAndBottom/>
            <wp:docPr id="11259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62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730" cy="1753235"/>
                    </a:xfrm>
                    <a:prstGeom prst="rect">
                      <a:avLst/>
                    </a:prstGeom>
                  </pic:spPr>
                </pic:pic>
              </a:graphicData>
            </a:graphic>
            <wp14:sizeRelH relativeFrom="margin">
              <wp14:pctWidth>0</wp14:pctWidth>
            </wp14:sizeRelH>
            <wp14:sizeRelV relativeFrom="margin">
              <wp14:pctHeight>0</wp14:pctHeight>
            </wp14:sizeRelV>
          </wp:anchor>
        </w:drawing>
      </w: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25BD3256" w:rsidR="001A67F3" w:rsidRDefault="00000000">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77777777" w:rsidR="001A67F3" w:rsidRDefault="001A67F3">
      <w:pPr>
        <w:pBdr>
          <w:top w:val="nil"/>
          <w:left w:val="nil"/>
          <w:bottom w:val="nil"/>
          <w:right w:val="nil"/>
          <w:between w:val="nil"/>
        </w:pBdr>
        <w:tabs>
          <w:tab w:val="left" w:pos="284"/>
        </w:tabs>
        <w:spacing w:after="48"/>
        <w:ind w:firstLine="0"/>
        <w:jc w:val="both"/>
        <w:rPr>
          <w:color w:val="000000"/>
          <w:sz w:val="18"/>
          <w:szCs w:val="18"/>
        </w:rPr>
      </w:pPr>
    </w:p>
    <w:p w14:paraId="0DB80940" w14:textId="77777777" w:rsidR="001A67F3" w:rsidRDefault="00000000">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77777777" w:rsidR="001A67F3" w:rsidRDefault="00000000">
      <w:pPr>
        <w:spacing w:after="48" w:line="276" w:lineRule="auto"/>
        <w:ind w:firstLine="0"/>
        <w:jc w:val="both"/>
        <w:rPr>
          <w:b/>
          <w:sz w:val="18"/>
          <w:szCs w:val="18"/>
        </w:rPr>
      </w:pPr>
      <w:r>
        <w:rPr>
          <w:sz w:val="18"/>
          <w:szCs w:val="18"/>
        </w:rPr>
        <w:t>The following are the contributions made toward addressing the gaps stated above:</w:t>
      </w:r>
    </w:p>
    <w:p w14:paraId="2F6FB908" w14:textId="5AC0D29C" w:rsidR="001A67F3" w:rsidRPr="003A31E8" w:rsidRDefault="00000000" w:rsidP="003A31E8">
      <w:pPr>
        <w:numPr>
          <w:ilvl w:val="0"/>
          <w:numId w:val="1"/>
        </w:numPr>
        <w:tabs>
          <w:tab w:val="left" w:pos="142"/>
        </w:tabs>
        <w:spacing w:after="48"/>
        <w:ind w:left="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43D52B07" w14:textId="3B021B65"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 xml:space="preserve"> </w:t>
      </w:r>
      <w:proofErr w:type="spellStart"/>
      <w:r>
        <w:rPr>
          <w:sz w:val="18"/>
          <w:szCs w:val="18"/>
        </w:rPr>
        <w:t>CvT</w:t>
      </w:r>
      <w:proofErr w:type="spellEnd"/>
      <w:r>
        <w:rPr>
          <w:sz w:val="18"/>
          <w:szCs w:val="18"/>
        </w:rPr>
        <w:t xml:space="preserve"> tackles the issue of diverse presentations of plant diseases within a single class. This research explores the incorporation of Channel Attention Modules (CAMs) into the </w:t>
      </w:r>
      <w:proofErr w:type="spellStart"/>
      <w:r>
        <w:rPr>
          <w:sz w:val="18"/>
          <w:szCs w:val="18"/>
        </w:rPr>
        <w:t>CvT</w:t>
      </w:r>
      <w:proofErr w:type="spellEnd"/>
      <w:r>
        <w:rPr>
          <w:sz w:val="18"/>
          <w:szCs w:val="18"/>
        </w:rPr>
        <w:t xml:space="preserve"> architecture for plant leaf disease detection. CAMs have the potential to improve </w:t>
      </w:r>
      <w:proofErr w:type="spellStart"/>
      <w:r>
        <w:rPr>
          <w:sz w:val="18"/>
          <w:szCs w:val="18"/>
        </w:rPr>
        <w:t>CvT's</w:t>
      </w:r>
      <w:proofErr w:type="spellEnd"/>
      <w:r>
        <w:rPr>
          <w:sz w:val="18"/>
          <w:szCs w:val="18"/>
        </w:rPr>
        <w:t xml:space="preserve"> ability to precisely localize disease symptoms within leaf images.</w:t>
      </w:r>
    </w:p>
    <w:p w14:paraId="016835C3" w14:textId="45EDDB3E" w:rsidR="001A67F3" w:rsidRPr="003A31E8" w:rsidRDefault="00000000" w:rsidP="003A31E8">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77777777" w:rsidR="001A67F3" w:rsidRDefault="00000000">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BF6C59D" w14:textId="77777777" w:rsidR="001A67F3" w:rsidRDefault="00000000">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3507EF41" w14:textId="77777777" w:rsidR="001A67F3" w:rsidRDefault="00000000">
      <w:pPr>
        <w:spacing w:after="48" w:line="276" w:lineRule="auto"/>
        <w:ind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p>
    <w:p w14:paraId="0C725494" w14:textId="77777777" w:rsidR="001A67F3" w:rsidRDefault="001A67F3">
      <w:pPr>
        <w:pBdr>
          <w:top w:val="nil"/>
          <w:left w:val="nil"/>
          <w:bottom w:val="nil"/>
          <w:right w:val="nil"/>
          <w:between w:val="nil"/>
        </w:pBdr>
        <w:spacing w:after="48"/>
        <w:ind w:hanging="2"/>
        <w:jc w:val="both"/>
        <w:rPr>
          <w:i/>
          <w:sz w:val="18"/>
          <w:szCs w:val="18"/>
        </w:rPr>
      </w:pPr>
    </w:p>
    <w:p w14:paraId="19235B94" w14:textId="77777777" w:rsidR="001A67F3" w:rsidRDefault="00000000">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7C7CFDE0" w14:textId="77777777" w:rsidR="001A67F3" w:rsidRDefault="00000000">
      <w:pPr>
        <w:spacing w:after="48" w:line="276" w:lineRule="auto"/>
        <w:ind w:hanging="2"/>
        <w:jc w:val="both"/>
        <w:rPr>
          <w:rFonts w:ascii="Helvetica Neue" w:eastAsia="Helvetica Neue" w:hAnsi="Helvetica Neue" w:cs="Helvetica Neue"/>
          <w:b/>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 </w:t>
      </w:r>
    </w:p>
    <w:p w14:paraId="622474A8" w14:textId="31676C56" w:rsidR="001A67F3" w:rsidRDefault="00000000">
      <w:pPr>
        <w:spacing w:after="48" w:line="276" w:lineRule="auto"/>
        <w:ind w:hanging="2"/>
        <w:jc w:val="both"/>
        <w:rPr>
          <w:sz w:val="18"/>
          <w:szCs w:val="18"/>
        </w:rPr>
      </w:pPr>
      <w:r>
        <w:rPr>
          <w:sz w:val="18"/>
          <w:szCs w:val="18"/>
        </w:rPr>
        <w:lastRenderedPageBreak/>
        <w:t>and segmentation.</w:t>
      </w:r>
      <w:r>
        <w:rPr>
          <w:noProof/>
        </w:rPr>
        <w:drawing>
          <wp:anchor distT="114300" distB="114300" distL="114300" distR="114300" simplePos="0" relativeHeight="251661312" behindDoc="0" locked="0" layoutInCell="1" hidden="0" allowOverlap="1" wp14:anchorId="3772E7DF" wp14:editId="4E361540">
            <wp:simplePos x="0" y="0"/>
            <wp:positionH relativeFrom="column">
              <wp:posOffset>330200</wp:posOffset>
            </wp:positionH>
            <wp:positionV relativeFrom="paragraph">
              <wp:posOffset>383540</wp:posOffset>
            </wp:positionV>
            <wp:extent cx="2278380" cy="5532755"/>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1874" r="1874"/>
                    <a:stretch>
                      <a:fillRect/>
                    </a:stretch>
                  </pic:blipFill>
                  <pic:spPr>
                    <a:xfrm>
                      <a:off x="0" y="0"/>
                      <a:ext cx="2278380" cy="5532755"/>
                    </a:xfrm>
                    <a:prstGeom prst="rect">
                      <a:avLst/>
                    </a:prstGeom>
                    <a:ln/>
                  </pic:spPr>
                </pic:pic>
              </a:graphicData>
            </a:graphic>
          </wp:anchor>
        </w:drawing>
      </w:r>
    </w:p>
    <w:p w14:paraId="2B9C3BA8" w14:textId="1F6D6043" w:rsidR="001A67F3" w:rsidRDefault="00000000">
      <w:pPr>
        <w:spacing w:after="48" w:line="276" w:lineRule="auto"/>
        <w:ind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w:t>
      </w:r>
      <w:proofErr w:type="spellStart"/>
      <w:r>
        <w:rPr>
          <w:rFonts w:ascii="Helvetica Neue" w:eastAsia="Helvetica Neue" w:hAnsi="Helvetica Neue" w:cs="Helvetica Neue"/>
          <w:b/>
          <w:sz w:val="18"/>
          <w:szCs w:val="18"/>
        </w:rPr>
        <w:t>ViT</w:t>
      </w:r>
      <w:proofErr w:type="spellEnd"/>
    </w:p>
    <w:p w14:paraId="23A961B7" w14:textId="45E833DA" w:rsidR="001A67F3" w:rsidRDefault="001A67F3">
      <w:pPr>
        <w:spacing w:after="48" w:line="276" w:lineRule="auto"/>
        <w:ind w:hanging="2"/>
        <w:jc w:val="both"/>
        <w:rPr>
          <w:sz w:val="18"/>
          <w:szCs w:val="18"/>
        </w:rPr>
      </w:pPr>
    </w:p>
    <w:p w14:paraId="34168079" w14:textId="4AA04151" w:rsidR="001A67F3" w:rsidRDefault="002939F1">
      <w:pPr>
        <w:spacing w:after="48" w:line="276" w:lineRule="auto"/>
        <w:ind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xml:space="preserve">, </w:t>
      </w:r>
      <w:r>
        <w:rPr>
          <w:sz w:val="18"/>
          <w:szCs w:val="18"/>
        </w:rPr>
        <w:t>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 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 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5E4B7760" w14:textId="31CAA80F" w:rsidR="001A67F3" w:rsidRDefault="001A67F3">
      <w:pPr>
        <w:tabs>
          <w:tab w:val="left" w:pos="284"/>
        </w:tabs>
        <w:spacing w:after="48" w:line="276" w:lineRule="auto"/>
        <w:ind w:hanging="2"/>
        <w:jc w:val="both"/>
        <w:rPr>
          <w:rFonts w:ascii="Helvetica Neue" w:eastAsia="Helvetica Neue" w:hAnsi="Helvetica Neue" w:cs="Helvetica Neue"/>
          <w:b/>
          <w:sz w:val="18"/>
          <w:szCs w:val="18"/>
        </w:rPr>
      </w:pPr>
    </w:p>
    <w:p w14:paraId="102F7A6A" w14:textId="6510974F" w:rsidR="001A67F3" w:rsidRDefault="00000000">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4312B77C" w14:textId="11381A5A" w:rsidR="00960A19" w:rsidRDefault="00000000" w:rsidP="00960A19">
      <w:pPr>
        <w:spacing w:after="48" w:line="276" w:lineRule="auto"/>
        <w:ind w:hanging="2"/>
        <w:jc w:val="both"/>
        <w:rPr>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1C7EA17C" w14:textId="65853159" w:rsidR="00960A19" w:rsidRDefault="00960A19" w:rsidP="00960A19">
      <w:pPr>
        <w:spacing w:after="48" w:line="276" w:lineRule="auto"/>
        <w:ind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CAT in the RC Attention Framework empowers the CNN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p>
    <w:p w14:paraId="790B0EFF" w14:textId="384B486B" w:rsidR="00960A19" w:rsidRDefault="00960A19" w:rsidP="00960A19">
      <w:pPr>
        <w:spacing w:after="48" w:line="276" w:lineRule="auto"/>
        <w:ind w:hanging="2"/>
        <w:jc w:val="both"/>
        <w:rPr>
          <w:sz w:val="18"/>
          <w:szCs w:val="18"/>
        </w:rPr>
      </w:pPr>
      <w:r>
        <w:rPr>
          <w:sz w:val="18"/>
          <w:szCs w:val="18"/>
        </w:rPr>
        <w:t>The residual connection integrates channel shuffle attention to capture inter-channel dependencies while preserving the original feature map’s identity. The attention mechanism is described by Eq.(1):</w:t>
      </w:r>
    </w:p>
    <w:p w14:paraId="22EE6452" w14:textId="2E8B68DE" w:rsidR="00960A19" w:rsidRDefault="00960A19" w:rsidP="00960A19">
      <w:pPr>
        <w:spacing w:after="48" w:line="276" w:lineRule="auto"/>
        <w:ind w:hanging="2"/>
        <w:jc w:val="both"/>
        <w:rPr>
          <w:sz w:val="18"/>
          <w:szCs w:val="18"/>
        </w:rPr>
      </w:pP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Pr>
          <w:sz w:val="18"/>
          <w:szCs w:val="18"/>
        </w:rPr>
        <w:tab/>
        <w:t xml:space="preserve">    </w:t>
      </w:r>
      <w:r>
        <w:rPr>
          <w:i/>
          <w:sz w:val="18"/>
          <w:szCs w:val="18"/>
        </w:rPr>
        <w:t>(1)</w:t>
      </w:r>
      <w:r>
        <w:rPr>
          <w:sz w:val="18"/>
          <w:szCs w:val="18"/>
        </w:rPr>
        <w:t xml:space="preserve">   </w:t>
      </w:r>
    </w:p>
    <w:p w14:paraId="60E31770" w14:textId="036B8C38" w:rsidR="001A67F3" w:rsidRDefault="008946ED" w:rsidP="00960A19">
      <w:pPr>
        <w:spacing w:after="48" w:line="276" w:lineRule="auto"/>
        <w:ind w:hanging="2"/>
        <w:jc w:val="both"/>
        <w:rPr>
          <w:sz w:val="18"/>
          <w:szCs w:val="18"/>
        </w:rPr>
      </w:pPr>
      <w:r>
        <w:rPr>
          <w:noProof/>
        </w:rPr>
        <w:lastRenderedPageBreak/>
        <w:drawing>
          <wp:anchor distT="0" distB="0" distL="114300" distR="114300" simplePos="0" relativeHeight="251694080" behindDoc="0" locked="0" layoutInCell="1" allowOverlap="1" wp14:anchorId="17782F2D" wp14:editId="5B4789FF">
            <wp:simplePos x="0" y="0"/>
            <wp:positionH relativeFrom="page">
              <wp:posOffset>510540</wp:posOffset>
            </wp:positionH>
            <wp:positionV relativeFrom="paragraph">
              <wp:posOffset>58420</wp:posOffset>
            </wp:positionV>
            <wp:extent cx="6339840" cy="553720"/>
            <wp:effectExtent l="0" t="0" r="3810" b="0"/>
            <wp:wrapTopAndBottom/>
            <wp:docPr id="1673223988" name="Picture 9" descr="A red and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3988" name="Picture 9" descr="A red and yellow rectangular object with black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9840" cy="55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2F9D">
        <w:rPr>
          <w:noProof/>
        </w:rPr>
        <mc:AlternateContent>
          <mc:Choice Requires="wps">
            <w:drawing>
              <wp:anchor distT="45720" distB="45720" distL="114300" distR="114300" simplePos="0" relativeHeight="251691008" behindDoc="0" locked="0" layoutInCell="1" hidden="0" allowOverlap="1" wp14:anchorId="27D18501" wp14:editId="4FEEF0BF">
                <wp:simplePos x="0" y="0"/>
                <wp:positionH relativeFrom="margin">
                  <wp:posOffset>880110</wp:posOffset>
                </wp:positionH>
                <wp:positionV relativeFrom="paragraph">
                  <wp:posOffset>5275308</wp:posOffset>
                </wp:positionV>
                <wp:extent cx="4615180" cy="259080"/>
                <wp:effectExtent l="0" t="0" r="0" b="7620"/>
                <wp:wrapTopAndBottom distT="45720" distB="45720"/>
                <wp:docPr id="1283790977" name="Text Box 1283790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5180" cy="259080"/>
                        </a:xfrm>
                        <a:prstGeom prst="rect">
                          <a:avLst/>
                        </a:prstGeom>
                        <a:solidFill>
                          <a:srgbClr val="FFFFFF"/>
                        </a:solidFill>
                        <a:ln w="9525">
                          <a:noFill/>
                          <a:miter lim="800000"/>
                          <a:headEnd/>
                          <a:tailEnd/>
                        </a:ln>
                      </wps:spPr>
                      <wps:txb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7D18501" id="Text Box 1283790977" o:spid="_x0000_s1027" type="#_x0000_t202" style="position:absolute;left:0;text-align:left;margin-left:69.3pt;margin-top:415.4pt;width:363.4pt;height:20.4pt;z-index:251691008;visibility:visible;mso-wrap-style:square;mso-width-percent:0;mso-wrap-distance-left:9pt;mso-wrap-distance-top:3.6pt;mso-wrap-distance-right:9pt;mso-wrap-distance-bottom:3.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" stroked="f">
                <v:textbox>
                  <w:txbxContent>
                    <w:p w14:paraId="7510AD50" w14:textId="7DCAA36D"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5.</w:t>
                      </w:r>
                      <w:r>
                        <w:rPr>
                          <w:rFonts w:ascii="Helvetica Neue" w:eastAsia="Helvetica Neue" w:hAnsi="Helvetica Neue" w:cs="Helvetica Neue"/>
                          <w:b/>
                          <w:sz w:val="18"/>
                          <w:szCs w:val="18"/>
                        </w:rPr>
                        <w:t xml:space="preserve"> ARCHITECTURE OF THE RESIDUAL CHANNEL SHUFFLE ATTENTION</w:t>
                      </w:r>
                      <w:r w:rsidRPr="00034C08">
                        <w:rPr>
                          <w:rFonts w:ascii="Helvetica Neue" w:eastAsia="Helvetica Neue" w:hAnsi="Helvetica Neue" w:cs="Helvetica Neue"/>
                          <w:b/>
                          <w:color w:val="666666"/>
                          <w:sz w:val="18"/>
                          <w:szCs w:val="18"/>
                        </w:rPr>
                        <w:t xml:space="preserve"> </w:t>
                      </w:r>
                    </w:p>
                    <w:p w14:paraId="1BD5D06C" w14:textId="77777777" w:rsidR="00E82F9D" w:rsidRDefault="00E82F9D" w:rsidP="00E82F9D">
                      <w:pPr>
                        <w:ind w:hanging="2"/>
                      </w:pPr>
                    </w:p>
                  </w:txbxContent>
                </v:textbox>
                <w10:wrap type="topAndBottom" anchorx="margin"/>
              </v:shape>
            </w:pict>
          </mc:Fallback>
        </mc:AlternateContent>
      </w:r>
      <w:r w:rsidR="00E82F9D">
        <w:rPr>
          <w:noProof/>
        </w:rPr>
        <w:drawing>
          <wp:anchor distT="0" distB="0" distL="114300" distR="114300" simplePos="0" relativeHeight="251683840" behindDoc="0" locked="0" layoutInCell="1" allowOverlap="1" wp14:anchorId="655D372E" wp14:editId="1996CA32">
            <wp:simplePos x="0" y="0"/>
            <wp:positionH relativeFrom="margin">
              <wp:posOffset>133985</wp:posOffset>
            </wp:positionH>
            <wp:positionV relativeFrom="paragraph">
              <wp:posOffset>4251053</wp:posOffset>
            </wp:positionV>
            <wp:extent cx="6137275" cy="1082040"/>
            <wp:effectExtent l="0" t="0" r="0" b="0"/>
            <wp:wrapTopAndBottom/>
            <wp:docPr id="468484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4058"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37275"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2F9D">
        <w:rPr>
          <w:noProof/>
        </w:rPr>
        <mc:AlternateContent>
          <mc:Choice Requires="wps">
            <w:drawing>
              <wp:anchor distT="45720" distB="45720" distL="114300" distR="114300" simplePos="0" relativeHeight="251688960" behindDoc="0" locked="0" layoutInCell="1" hidden="0" allowOverlap="1" wp14:anchorId="01E5722C" wp14:editId="6FFB8919">
                <wp:simplePos x="0" y="0"/>
                <wp:positionH relativeFrom="margin">
                  <wp:posOffset>1111250</wp:posOffset>
                </wp:positionH>
                <wp:positionV relativeFrom="paragraph">
                  <wp:posOffset>4050393</wp:posOffset>
                </wp:positionV>
                <wp:extent cx="4152900" cy="259080"/>
                <wp:effectExtent l="0" t="0" r="0" b="7620"/>
                <wp:wrapTopAndBottom distT="45720" distB="45720"/>
                <wp:docPr id="456613150" name="Text Box 456613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259080"/>
                        </a:xfrm>
                        <a:prstGeom prst="rect">
                          <a:avLst/>
                        </a:prstGeom>
                        <a:solidFill>
                          <a:srgbClr val="FFFFFF"/>
                        </a:solidFill>
                        <a:ln w="9525">
                          <a:noFill/>
                          <a:miter lim="800000"/>
                          <a:headEnd/>
                          <a:tailEnd/>
                        </a:ln>
                      </wps:spPr>
                      <wps:txbx>
                        <w:txbxContent>
                          <w:p w14:paraId="0EDDD6C3" w14:textId="1FA321D4"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6F84A298" w14:textId="77777777" w:rsidR="00E82F9D" w:rsidRDefault="00E82F9D" w:rsidP="00E82F9D">
                            <w:pPr>
                              <w:ind w:hanging="2"/>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1E5722C" id="Text Box 456613150" o:spid="_x0000_s1028" type="#_x0000_t202" style="position:absolute;left:0;text-align:left;margin-left:87.5pt;margin-top:318.95pt;width:327pt;height:20.4pt;z-index:251688960;visibility:visible;mso-wrap-style:square;mso-width-percent:0;mso-wrap-distance-left:9pt;mso-wrap-distance-top:3.6pt;mso-wrap-distance-right:9pt;mso-wrap-distance-bottom:3.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" stroked="f">
                <v:textbox>
                  <w:txbxContent>
                    <w:p w14:paraId="0EDDD6C3" w14:textId="1FA321D4"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4.</w:t>
                      </w:r>
                      <w:r>
                        <w:rPr>
                          <w:rFonts w:ascii="Helvetica Neue" w:eastAsia="Helvetica Neue" w:hAnsi="Helvetica Neue" w:cs="Helvetica Neue"/>
                          <w:b/>
                          <w:sz w:val="18"/>
                          <w:szCs w:val="18"/>
                        </w:rPr>
                        <w:t xml:space="preserve"> ARCHITECTURE OF THE COORDINATE ATTENTION MODULE</w:t>
                      </w:r>
                    </w:p>
                    <w:p w14:paraId="6F84A298" w14:textId="77777777" w:rsidR="00E82F9D" w:rsidRDefault="00E82F9D" w:rsidP="00E82F9D">
                      <w:pPr>
                        <w:ind w:hanging="2"/>
                      </w:pPr>
                    </w:p>
                  </w:txbxContent>
                </v:textbox>
                <w10:wrap type="topAndBottom" anchorx="margin"/>
              </v:shape>
            </w:pict>
          </mc:Fallback>
        </mc:AlternateContent>
      </w:r>
      <w:r w:rsidR="00E82F9D">
        <w:rPr>
          <w:noProof/>
        </w:rPr>
        <w:drawing>
          <wp:anchor distT="0" distB="0" distL="114300" distR="114300" simplePos="0" relativeHeight="251684864" behindDoc="0" locked="0" layoutInCell="1" allowOverlap="1" wp14:anchorId="74EC53A5" wp14:editId="64C0DFC8">
            <wp:simplePos x="0" y="0"/>
            <wp:positionH relativeFrom="margin">
              <wp:posOffset>2281555</wp:posOffset>
            </wp:positionH>
            <wp:positionV relativeFrom="paragraph">
              <wp:posOffset>923653</wp:posOffset>
            </wp:positionV>
            <wp:extent cx="1812925" cy="3200400"/>
            <wp:effectExtent l="0" t="0" r="0" b="0"/>
            <wp:wrapTopAndBottom/>
            <wp:docPr id="1061763471"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3471" name="Picture 12" descr="A diagram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292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2F9D">
        <w:rPr>
          <w:noProof/>
        </w:rPr>
        <mc:AlternateContent>
          <mc:Choice Requires="wps">
            <w:drawing>
              <wp:anchor distT="45720" distB="45720" distL="114300" distR="114300" simplePos="0" relativeHeight="251686912" behindDoc="0" locked="0" layoutInCell="1" hidden="0" allowOverlap="1" wp14:anchorId="5158A68C" wp14:editId="02AF2129">
                <wp:simplePos x="0" y="0"/>
                <wp:positionH relativeFrom="margin">
                  <wp:posOffset>1240790</wp:posOffset>
                </wp:positionH>
                <wp:positionV relativeFrom="paragraph">
                  <wp:posOffset>742043</wp:posOffset>
                </wp:positionV>
                <wp:extent cx="3893820" cy="259080"/>
                <wp:effectExtent l="0" t="0" r="0" b="7620"/>
                <wp:wrapTopAndBottom distT="45720" distB="457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wps:txbx>
                      <wps:bodyPr rot="0" vert="horz" wrap="square" lIns="91440" tIns="45720" rIns="91440" bIns="45720" anchor="t" anchorCtr="0">
                        <a:noAutofit/>
                      </wps:bodyPr>
                    </wps:wsp>
                  </a:graphicData>
                </a:graphic>
              </wp:anchor>
            </w:drawing>
          </mc:Choice>
          <mc:Fallback>
            <w:pict>
              <v:shape w14:anchorId="5158A68C" id="Text Box 4" o:spid="_x0000_s1029" type="#_x0000_t202" style="position:absolute;left:0;text-align:left;margin-left:97.7pt;margin-top:58.45pt;width:306.6pt;height:20.4pt;z-index:2516869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" stroked="f">
                <v:textbox>
                  <w:txbxContent>
                    <w:p w14:paraId="5C55CC18" w14:textId="77777777" w:rsidR="00E82F9D" w:rsidRDefault="00E82F9D" w:rsidP="00E82F9D">
                      <w:pPr>
                        <w:spacing w:line="276" w:lineRule="auto"/>
                        <w:ind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62839A9F" w14:textId="77777777" w:rsidR="00E82F9D" w:rsidRDefault="00E82F9D" w:rsidP="00E82F9D">
                      <w:pPr>
                        <w:ind w:hanging="2"/>
                      </w:pPr>
                    </w:p>
                  </w:txbxContent>
                </v:textbox>
                <w10:wrap type="topAndBottom" anchorx="margin"/>
              </v:shape>
            </w:pict>
          </mc:Fallback>
        </mc:AlternateContent>
      </w:r>
      <w:proofErr w:type="gramStart"/>
      <w:r w:rsidR="00960A19">
        <w:rPr>
          <w:sz w:val="18"/>
          <w:szCs w:val="18"/>
        </w:rPr>
        <w:t>Here, ‘</w:t>
      </w:r>
      <w:proofErr w:type="gramEnd"/>
      <w:r w:rsidR="00960A19">
        <w:rPr>
          <w:sz w:val="18"/>
          <w:szCs w:val="18"/>
        </w:rPr>
        <w:t>x’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sidR="00960A19">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sidR="00960A19">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sidR="00960A19">
        <w:rPr>
          <w:sz w:val="18"/>
          <w:szCs w:val="18"/>
        </w:rPr>
        <w:t>’,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Eq.(2):</w:t>
      </w:r>
    </w:p>
    <w:p w14:paraId="03070985" w14:textId="77777777" w:rsidR="001A67F3" w:rsidRDefault="00000000">
      <w:pPr>
        <w:spacing w:before="240" w:after="48" w:line="276" w:lineRule="auto"/>
        <w:ind w:hanging="2"/>
        <w:jc w:val="both"/>
        <w:rPr>
          <w:sz w:val="18"/>
          <w:szCs w:val="18"/>
        </w:rPr>
      </w:pP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58169402" w:rsidR="001A67F3" w:rsidRDefault="00733994">
      <w:pPr>
        <w:spacing w:before="240" w:after="48" w:line="276" w:lineRule="auto"/>
        <w:ind w:hanging="2"/>
        <w:jc w:val="both"/>
        <w:rPr>
          <w:sz w:val="18"/>
          <w:szCs w:val="18"/>
        </w:rPr>
      </w:pPr>
      <w:r>
        <w:rPr>
          <w:noProof/>
        </w:rPr>
        <w:drawing>
          <wp:anchor distT="0" distB="0" distL="114300" distR="114300" simplePos="0" relativeHeight="251692032" behindDoc="0" locked="0" layoutInCell="1" allowOverlap="1" wp14:anchorId="4060D215" wp14:editId="71580F78">
            <wp:simplePos x="0" y="0"/>
            <wp:positionH relativeFrom="margin">
              <wp:align>center</wp:align>
            </wp:positionH>
            <wp:positionV relativeFrom="paragraph">
              <wp:posOffset>715826</wp:posOffset>
            </wp:positionV>
            <wp:extent cx="6831511" cy="372036"/>
            <wp:effectExtent l="0" t="0" r="0" b="9525"/>
            <wp:wrapTopAndBottom/>
            <wp:docPr id="1118629195" name="Picture 7"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9195" name="Picture 7" descr="A blue square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31511" cy="3720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A19">
        <w:rPr>
          <w:noProof/>
        </w:rPr>
        <mc:AlternateContent>
          <mc:Choice Requires="wps">
            <w:drawing>
              <wp:anchor distT="45720" distB="45720" distL="114300" distR="114300" simplePos="0" relativeHeight="251665408" behindDoc="0" locked="0" layoutInCell="1" hidden="0" allowOverlap="1" wp14:anchorId="3D6C7475" wp14:editId="7538F940">
                <wp:simplePos x="0" y="0"/>
                <wp:positionH relativeFrom="margin">
                  <wp:align>center</wp:align>
                </wp:positionH>
                <wp:positionV relativeFrom="paragraph">
                  <wp:posOffset>2350885</wp:posOffset>
                </wp:positionV>
                <wp:extent cx="3543300" cy="213360"/>
                <wp:effectExtent l="0" t="0" r="0" b="0"/>
                <wp:wrapTopAndBottom distT="45720" distB="4572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13360"/>
                        </a:xfrm>
                        <a:prstGeom prst="rect">
                          <a:avLst/>
                        </a:prstGeom>
                        <a:solidFill>
                          <a:srgbClr val="FFFFFF"/>
                        </a:solidFill>
                        <a:ln w="9525">
                          <a:noFill/>
                          <a:miter lim="800000"/>
                          <a:headEnd/>
                          <a:tailEnd/>
                        </a:ln>
                      </wps:spPr>
                      <wps:txb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6C7475" id="Text Box 3" o:spid="_x0000_s1030" type="#_x0000_t202" style="position:absolute;left:0;text-align:left;margin-left:0;margin-top:185.1pt;width:279pt;height:16.8pt;z-index:251665408;visibility:visible;mso-wrap-style:square;mso-height-percent:0;mso-wrap-distance-left:9pt;mso-wrap-distance-top:3.6pt;mso-wrap-distance-right:9pt;mso-wrap-distance-bottom:3.6pt;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9ZEQ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" stroked="f">
                <v:textbox>
                  <w:txbxContent>
                    <w:p w14:paraId="69CA489D" w14:textId="12BF9059" w:rsidR="00A25B09" w:rsidRPr="00034C08" w:rsidRDefault="00000000" w:rsidP="00034C08">
                      <w:pPr>
                        <w:spacing w:line="276" w:lineRule="auto"/>
                        <w:ind w:hanging="2"/>
                        <w:rPr>
                          <w:sz w:val="18"/>
                          <w:szCs w:val="18"/>
                        </w:rPr>
                      </w:pPr>
                      <w:r>
                        <w:rPr>
                          <w:rFonts w:ascii="Helvetica Neue" w:eastAsia="Helvetica Neue" w:hAnsi="Helvetica Neue" w:cs="Helvetica Neue"/>
                          <w:b/>
                          <w:color w:val="0B5394"/>
                          <w:sz w:val="18"/>
                          <w:szCs w:val="18"/>
                        </w:rPr>
                        <w:t xml:space="preserve">FIGURE </w:t>
                      </w:r>
                      <w:r w:rsidR="00E82F9D">
                        <w:rPr>
                          <w:rFonts w:ascii="Helvetica Neue" w:eastAsia="Helvetica Neue" w:hAnsi="Helvetica Neue" w:cs="Helvetica Neue"/>
                          <w:b/>
                          <w:color w:val="0B5394"/>
                          <w:sz w:val="18"/>
                          <w:szCs w:val="18"/>
                        </w:rPr>
                        <w:t>6</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sidR="00A1438B">
        <w:rPr>
          <w:sz w:val="18"/>
          <w:szCs w:val="18"/>
        </w:rPr>
        <w:t>In this equation, ‘</w:t>
      </w:r>
      <m:oMath>
        <m:r>
          <w:rPr>
            <w:rFonts w:ascii="Cambria Math" w:eastAsia="Cambria Math" w:hAnsi="Cambria Math" w:cs="Cambria Math"/>
            <w:sz w:val="18"/>
            <w:szCs w:val="18"/>
          </w:rPr>
          <m:t xml:space="preserve">x </m:t>
        </m:r>
      </m:oMath>
      <w:r w:rsidR="00A1438B">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sidR="00A1438B">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sidR="00A1438B">
        <w:rPr>
          <w:sz w:val="18"/>
          <w:szCs w:val="18"/>
        </w:rPr>
        <w:t>’ are the learnable weights for height and width, respectively, and ‘</w:t>
      </w:r>
      <m:oMath>
        <m:r>
          <w:rPr>
            <w:rFonts w:ascii="Cambria Math" w:hAnsi="Cambria Math"/>
          </w:rPr>
          <m:t>σ</m:t>
        </m:r>
      </m:oMath>
      <w:r w:rsidR="00A1438B">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sidR="00A1438B">
        <w:rPr>
          <w:sz w:val="18"/>
          <w:szCs w:val="18"/>
        </w:rPr>
        <w:t>’ and             ‘</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sidR="00A1438B">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6397562" w14:textId="0151686E"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641FBCCE" w:rsidR="001A67F3" w:rsidRDefault="000E2708">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and the RCSA output. This improves the model’s capacity for learning and adjusting feature representations. To fuse attention-enhanced features with learned spatial information, a convolution layer is applied to the output of the Coordinate Attention mechanism, as defined by Eq.(4):</w:t>
      </w:r>
    </w:p>
    <w:p w14:paraId="2D63AE40"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w:lastRenderedPageBreak/>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3CD247D4" w14:textId="33E1776F" w:rsidR="003A31E8" w:rsidRDefault="00000000" w:rsidP="000E2708">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3FB777F2" w14:textId="27D044F4" w:rsidR="000E2708" w:rsidRDefault="000E2708" w:rsidP="000E2708">
      <w:pPr>
        <w:spacing w:after="48" w:line="276" w:lineRule="auto"/>
        <w:ind w:hanging="2"/>
        <w:jc w:val="both"/>
        <w:rPr>
          <w:sz w:val="18"/>
          <w:szCs w:val="18"/>
        </w:rPr>
      </w:pPr>
    </w:p>
    <w:p w14:paraId="521EC164" w14:textId="455F8A2C"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452AE426" w:rsidR="001A67F3" w:rsidRDefault="002939F1">
      <w:pPr>
        <w:spacing w:after="48" w:line="276" w:lineRule="auto"/>
        <w:ind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3D886042" w:rsidR="00A1438B" w:rsidRDefault="00A1438B" w:rsidP="00A1438B">
      <w:pPr>
        <w:spacing w:after="48" w:line="276" w:lineRule="auto"/>
        <w:ind w:hanging="2"/>
        <w:jc w:val="both"/>
        <w:rPr>
          <w:sz w:val="18"/>
          <w:szCs w:val="18"/>
        </w:rPr>
      </w:pPr>
    </w:p>
    <w:p w14:paraId="44FAFA42" w14:textId="29E6E8D8" w:rsidR="001A67F3" w:rsidRDefault="00000000">
      <w:pPr>
        <w:spacing w:after="48" w:line="276" w:lineRule="auto"/>
        <w:ind w:hanging="2"/>
        <w:jc w:val="both"/>
        <w:rPr>
          <w:sz w:val="18"/>
          <w:szCs w:val="18"/>
        </w:rPr>
      </w:pPr>
      <w:r>
        <w:rPr>
          <w:sz w:val="18"/>
          <w:szCs w:val="18"/>
        </w:rPr>
        <w:t>The CB module performs average pooling to aggregate features, expressed as Eq.(5):</w:t>
      </w:r>
    </w:p>
    <w:p w14:paraId="6B5F8314"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77777777" w:rsidR="001A67F3" w:rsidRDefault="00000000">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This is followed by a fully connected layer operation, defined by Eq.(6):</w:t>
      </w:r>
    </w:p>
    <w:p w14:paraId="59EE3FD8" w14:textId="77777777" w:rsidR="001A67F3" w:rsidRDefault="00000000">
      <w:pPr>
        <w:spacing w:before="240" w:after="48" w:line="276" w:lineRule="auto"/>
        <w:ind w:hanging="2"/>
        <w:jc w:val="both"/>
        <w:rPr>
          <w:i/>
          <w:sz w:val="18"/>
          <w:szCs w:val="18"/>
        </w:rPr>
      </w:pP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0F22D8D0" w14:textId="29F71A3A" w:rsidR="003A31E8" w:rsidRDefault="00000000" w:rsidP="000E2708">
      <w:pPr>
        <w:spacing w:before="240"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7A0D742" w14:textId="7CE70FB7" w:rsidR="000E2708" w:rsidRPr="000E2708" w:rsidRDefault="000E2708" w:rsidP="000E2708">
      <w:pPr>
        <w:spacing w:line="276" w:lineRule="auto"/>
        <w:ind w:firstLine="0"/>
        <w:jc w:val="both"/>
        <w:rPr>
          <w:sz w:val="18"/>
          <w:szCs w:val="18"/>
        </w:rPr>
      </w:pPr>
    </w:p>
    <w:p w14:paraId="36E92383" w14:textId="53D95AEA"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w:t>
      </w:r>
      <w:r>
        <w:rPr>
          <w:sz w:val="18"/>
          <w:szCs w:val="18"/>
        </w:rPr>
        <w:t xml:space="preserve">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77777777" w:rsidR="001A67F3" w:rsidRDefault="00000000">
      <w:pPr>
        <w:spacing w:after="48" w:line="276" w:lineRule="auto"/>
        <w:ind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446CC3F4" w14:textId="5D01DB2C" w:rsidR="003A31E8" w:rsidRPr="000E2708" w:rsidRDefault="00000000" w:rsidP="000E2708">
      <w:pPr>
        <w:spacing w:before="240" w:after="48" w:line="276" w:lineRule="auto"/>
        <w:ind w:hanging="2"/>
        <w:jc w:val="both"/>
        <w:rPr>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7785E0E5" w14:textId="77777777" w:rsidR="001A67F3" w:rsidRDefault="00000000">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6611AA0C" w14:textId="77777777" w:rsidR="001A67F3" w:rsidRDefault="001A67F3">
      <w:pPr>
        <w:spacing w:after="48" w:line="276" w:lineRule="auto"/>
        <w:ind w:hanging="2"/>
        <w:jc w:val="both"/>
        <w:rPr>
          <w:sz w:val="18"/>
          <w:szCs w:val="18"/>
        </w:rPr>
      </w:pPr>
    </w:p>
    <w:p w14:paraId="4EB58E1D" w14:textId="77777777" w:rsidR="001A67F3" w:rsidRDefault="00000000">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2619BCC3" w14:textId="77777777" w:rsidR="001A67F3" w:rsidRDefault="00000000">
      <w:pPr>
        <w:spacing w:after="48" w:line="276" w:lineRule="auto"/>
        <w:ind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446B5098" w14:textId="77777777" w:rsidR="001A67F3" w:rsidRDefault="001A67F3">
      <w:pPr>
        <w:spacing w:after="48" w:line="276" w:lineRule="auto"/>
        <w:ind w:hanging="2"/>
        <w:jc w:val="both"/>
        <w:rPr>
          <w:sz w:val="18"/>
          <w:szCs w:val="18"/>
        </w:rPr>
      </w:pPr>
    </w:p>
    <w:p w14:paraId="63FFA332"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6124960B" w14:textId="77777777" w:rsidR="001A67F3" w:rsidRDefault="001A67F3">
      <w:pPr>
        <w:spacing w:after="48" w:line="276" w:lineRule="auto"/>
        <w:ind w:hanging="2"/>
        <w:jc w:val="both"/>
        <w:rPr>
          <w:rFonts w:ascii="Helvetica Neue" w:eastAsia="Helvetica Neue" w:hAnsi="Helvetica Neue" w:cs="Helvetica Neue"/>
          <w:b/>
          <w:sz w:val="18"/>
          <w:szCs w:val="18"/>
        </w:rPr>
      </w:pPr>
    </w:p>
    <w:tbl>
      <w:tblPr>
        <w:tblStyle w:val="a"/>
        <w:tblW w:w="3119" w:type="dxa"/>
        <w:tblInd w:w="557" w:type="dxa"/>
        <w:tblLayout w:type="fixed"/>
        <w:tblLook w:val="0400" w:firstRow="0" w:lastRow="0" w:firstColumn="0" w:lastColumn="0" w:noHBand="0" w:noVBand="1"/>
      </w:tblPr>
      <w:tblGrid>
        <w:gridCol w:w="1560"/>
        <w:gridCol w:w="1559"/>
      </w:tblGrid>
      <w:tr w:rsidR="001A67F3" w14:paraId="6B7541AD" w14:textId="7777777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9D1EE1" w14:textId="77777777" w:rsidR="001A67F3" w:rsidRDefault="00000000">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B67361" w14:textId="77777777" w:rsidR="001A67F3" w:rsidRDefault="00000000">
            <w:pPr>
              <w:spacing w:after="48" w:line="276" w:lineRule="auto"/>
              <w:ind w:hanging="2"/>
              <w:jc w:val="center"/>
              <w:rPr>
                <w:sz w:val="18"/>
                <w:szCs w:val="18"/>
              </w:rPr>
            </w:pPr>
            <w:r>
              <w:rPr>
                <w:b/>
                <w:sz w:val="18"/>
                <w:szCs w:val="18"/>
              </w:rPr>
              <w:t>Class Size</w:t>
            </w:r>
          </w:p>
        </w:tc>
      </w:tr>
      <w:tr w:rsidR="001A67F3" w14:paraId="25BC3DBC" w14:textId="7777777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58A34" w14:textId="77777777" w:rsidR="001A67F3" w:rsidRDefault="00000000">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73A636" w14:textId="77777777" w:rsidR="001A67F3" w:rsidRDefault="00000000">
            <w:pPr>
              <w:spacing w:after="48" w:line="276" w:lineRule="auto"/>
              <w:ind w:hanging="2"/>
              <w:jc w:val="center"/>
              <w:rPr>
                <w:sz w:val="18"/>
                <w:szCs w:val="18"/>
              </w:rPr>
            </w:pPr>
            <w:r>
              <w:rPr>
                <w:sz w:val="18"/>
                <w:szCs w:val="18"/>
              </w:rPr>
              <w:t>43</w:t>
            </w:r>
          </w:p>
        </w:tc>
      </w:tr>
      <w:tr w:rsidR="001A67F3" w14:paraId="2201AC39" w14:textId="7777777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92027" w14:textId="77777777" w:rsidR="001A67F3" w:rsidRDefault="00000000">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33D41" w14:textId="77777777" w:rsidR="001A67F3" w:rsidRDefault="00000000">
            <w:pPr>
              <w:spacing w:after="48" w:line="276" w:lineRule="auto"/>
              <w:ind w:hanging="2"/>
              <w:jc w:val="center"/>
              <w:rPr>
                <w:sz w:val="18"/>
                <w:szCs w:val="18"/>
              </w:rPr>
            </w:pPr>
            <w:r>
              <w:rPr>
                <w:sz w:val="18"/>
                <w:szCs w:val="18"/>
              </w:rPr>
              <w:t>884</w:t>
            </w:r>
          </w:p>
        </w:tc>
      </w:tr>
      <w:tr w:rsidR="001A67F3" w14:paraId="73B0071E"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38D6BB" w14:textId="77777777" w:rsidR="001A67F3" w:rsidRDefault="00000000">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929D79" w14:textId="77777777" w:rsidR="001A67F3" w:rsidRDefault="00000000">
            <w:pPr>
              <w:spacing w:after="48" w:line="276" w:lineRule="auto"/>
              <w:ind w:hanging="2"/>
              <w:jc w:val="center"/>
              <w:rPr>
                <w:sz w:val="18"/>
                <w:szCs w:val="18"/>
              </w:rPr>
            </w:pPr>
            <w:r>
              <w:rPr>
                <w:sz w:val="18"/>
                <w:szCs w:val="18"/>
              </w:rPr>
              <w:t>54</w:t>
            </w:r>
          </w:p>
        </w:tc>
      </w:tr>
      <w:tr w:rsidR="001A67F3" w14:paraId="06C149BF" w14:textId="7777777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DF3C6" w14:textId="77777777" w:rsidR="001A67F3" w:rsidRDefault="00000000">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4DBFBC" w14:textId="77777777" w:rsidR="001A67F3" w:rsidRDefault="00000000">
            <w:pPr>
              <w:spacing w:after="48" w:line="276" w:lineRule="auto"/>
              <w:ind w:hanging="2"/>
              <w:jc w:val="center"/>
              <w:rPr>
                <w:sz w:val="18"/>
                <w:szCs w:val="18"/>
              </w:rPr>
            </w:pPr>
            <w:r>
              <w:rPr>
                <w:sz w:val="18"/>
                <w:szCs w:val="18"/>
              </w:rPr>
              <w:t>2025</w:t>
            </w:r>
          </w:p>
        </w:tc>
      </w:tr>
    </w:tbl>
    <w:p w14:paraId="4036CB93" w14:textId="68BFE369" w:rsidR="001A67F3" w:rsidRDefault="001A67F3">
      <w:pPr>
        <w:spacing w:after="48" w:line="276" w:lineRule="auto"/>
        <w:ind w:firstLine="0"/>
        <w:jc w:val="both"/>
        <w:rPr>
          <w:rFonts w:ascii="Helvetica Neue" w:eastAsia="Helvetica Neue" w:hAnsi="Helvetica Neue" w:cs="Helvetica Neue"/>
          <w:b/>
          <w:i/>
          <w:color w:val="666666"/>
          <w:sz w:val="18"/>
          <w:szCs w:val="18"/>
        </w:rPr>
      </w:pPr>
    </w:p>
    <w:p w14:paraId="69CE47EB" w14:textId="77777777" w:rsidR="00E82F9D" w:rsidRDefault="00E82F9D">
      <w:pPr>
        <w:spacing w:after="48" w:line="276" w:lineRule="auto"/>
        <w:ind w:firstLine="0"/>
        <w:jc w:val="both"/>
        <w:rPr>
          <w:rFonts w:ascii="Helvetica Neue" w:eastAsia="Helvetica Neue" w:hAnsi="Helvetica Neue" w:cs="Helvetica Neue"/>
          <w:b/>
          <w:i/>
          <w:color w:val="666666"/>
          <w:sz w:val="18"/>
          <w:szCs w:val="18"/>
        </w:rPr>
      </w:pPr>
    </w:p>
    <w:p w14:paraId="112CA02B" w14:textId="7CF7422B" w:rsidR="001A67F3" w:rsidRDefault="00000000">
      <w:pPr>
        <w:spacing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pPr>
        <w:spacing w:after="48" w:line="276" w:lineRule="auto"/>
        <w:ind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w:t>
      </w:r>
      <w:r>
        <w:rPr>
          <w:sz w:val="18"/>
          <w:szCs w:val="18"/>
        </w:rPr>
        <w:lastRenderedPageBreak/>
        <w:t xml:space="preserve">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1A27B9AA"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Enhancement of existing images by altering leaf conditions to simulate different disease stages.</w:t>
      </w:r>
    </w:p>
    <w:p w14:paraId="0A5B3BF3" w14:textId="77777777" w:rsidR="001A67F3" w:rsidRDefault="00000000">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56E27E0F" w14:textId="77777777" w:rsidR="003A31E8" w:rsidRDefault="003A31E8" w:rsidP="003A31E8">
      <w:pPr>
        <w:tabs>
          <w:tab w:val="left" w:pos="284"/>
        </w:tabs>
        <w:spacing w:after="48" w:line="276" w:lineRule="auto"/>
        <w:ind w:firstLine="0"/>
        <w:jc w:val="both"/>
        <w:rPr>
          <w:sz w:val="18"/>
          <w:szCs w:val="18"/>
        </w:rPr>
      </w:pPr>
    </w:p>
    <w:p w14:paraId="6917937F"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4BB603AE" w14:textId="77777777" w:rsidR="001A67F3" w:rsidRDefault="0000000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20B803E7" w14:textId="77777777" w:rsidR="001A67F3" w:rsidRDefault="00000000">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1E196C13" w14:textId="22B0A2A8" w:rsidR="003A31E8" w:rsidRDefault="003A31E8">
      <w:pPr>
        <w:spacing w:after="48" w:line="276" w:lineRule="auto"/>
        <w:ind w:hanging="2"/>
        <w:jc w:val="both"/>
        <w:rPr>
          <w:rFonts w:ascii="Helvetica Neue" w:eastAsia="Helvetica Neue" w:hAnsi="Helvetica Neue" w:cs="Helvetica Neue"/>
          <w:b/>
          <w:color w:val="00629B"/>
          <w:sz w:val="18"/>
          <w:szCs w:val="18"/>
        </w:rPr>
      </w:pPr>
    </w:p>
    <w:p w14:paraId="4E7A78A7" w14:textId="60A6F48D"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4B73804D" w14:textId="0F6B22C3" w:rsidR="001A67F3" w:rsidRDefault="003A31E8">
      <w:pPr>
        <w:spacing w:after="48" w:line="276" w:lineRule="auto"/>
        <w:ind w:hanging="2"/>
        <w:jc w:val="both"/>
        <w:rPr>
          <w:sz w:val="18"/>
          <w:szCs w:val="18"/>
        </w:rPr>
      </w:pPr>
      <w:r>
        <w:rPr>
          <w:sz w:val="18"/>
          <w:szCs w:val="18"/>
        </w:rPr>
        <w:t xml:space="preserve">To evaluate the effectiveness of the Cross </w:t>
      </w:r>
      <w:proofErr w:type="spellStart"/>
      <w:r>
        <w:rPr>
          <w:sz w:val="18"/>
          <w:szCs w:val="18"/>
        </w:rPr>
        <w:t>ViT</w:t>
      </w:r>
      <w:proofErr w:type="spellEnd"/>
      <w:r>
        <w:rPr>
          <w:sz w:val="18"/>
          <w:szCs w:val="18"/>
        </w:rPr>
        <w:t xml:space="preserve"> block, experiments were conducted using Cross </w:t>
      </w:r>
      <w:proofErr w:type="spellStart"/>
      <w:r>
        <w:rPr>
          <w:sz w:val="18"/>
          <w:szCs w:val="18"/>
        </w:rPr>
        <w:t>ViT</w:t>
      </w:r>
      <w:proofErr w:type="spellEnd"/>
      <w:r>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Pr>
          <w:sz w:val="18"/>
          <w:szCs w:val="18"/>
        </w:rPr>
        <w:t>ViT</w:t>
      </w:r>
      <w:proofErr w:type="spellEnd"/>
      <w:r>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269433F5" w14:textId="77777777" w:rsidR="002939F1" w:rsidRDefault="002939F1" w:rsidP="002939F1">
      <w:pPr>
        <w:spacing w:after="48" w:line="276" w:lineRule="auto"/>
        <w:ind w:firstLine="0"/>
        <w:rPr>
          <w:sz w:val="18"/>
          <w:szCs w:val="18"/>
        </w:rPr>
      </w:pPr>
    </w:p>
    <w:p w14:paraId="130F2994" w14:textId="1EF0F695" w:rsidR="001A67F3" w:rsidRDefault="002939F1" w:rsidP="002939F1">
      <w:pPr>
        <w:spacing w:after="48" w:line="276" w:lineRule="auto"/>
        <w:ind w:firstLine="0"/>
        <w:jc w:val="center"/>
        <w:rPr>
          <w:sz w:val="18"/>
          <w:szCs w:val="18"/>
        </w:rPr>
      </w:pPr>
      <w:r>
        <w:rPr>
          <w:noProof/>
          <w:sz w:val="18"/>
          <w:szCs w:val="18"/>
        </w:rPr>
        <w:drawing>
          <wp:inline distT="114300" distB="114300" distL="114300" distR="114300" wp14:anchorId="12990B23" wp14:editId="1E7E6F38">
            <wp:extent cx="2520000" cy="1800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7272" r="50243"/>
                    <a:stretch>
                      <a:fillRect/>
                    </a:stretch>
                  </pic:blipFill>
                  <pic:spPr>
                    <a:xfrm>
                      <a:off x="0" y="0"/>
                      <a:ext cx="2520000" cy="1800000"/>
                    </a:xfrm>
                    <a:prstGeom prst="rect">
                      <a:avLst/>
                    </a:prstGeom>
                    <a:ln/>
                  </pic:spPr>
                </pic:pic>
              </a:graphicData>
            </a:graphic>
          </wp:inline>
        </w:drawing>
      </w:r>
    </w:p>
    <w:p w14:paraId="47BABB3A" w14:textId="6CCC5E79" w:rsidR="001A67F3" w:rsidRDefault="00000000" w:rsidP="00D21BB5">
      <w:pPr>
        <w:spacing w:after="48" w:line="360" w:lineRule="auto"/>
        <w:ind w:hanging="2"/>
        <w:jc w:val="center"/>
        <w:rPr>
          <w:sz w:val="18"/>
          <w:szCs w:val="18"/>
        </w:rPr>
      </w:pPr>
      <w:r>
        <w:rPr>
          <w:sz w:val="18"/>
          <w:szCs w:val="18"/>
        </w:rPr>
        <w:t>(A)</w:t>
      </w:r>
    </w:p>
    <w:p w14:paraId="61AD7D34" w14:textId="05E2536E" w:rsidR="001A67F3" w:rsidRDefault="00000000">
      <w:pPr>
        <w:spacing w:after="48" w:line="276" w:lineRule="auto"/>
        <w:ind w:hanging="2"/>
        <w:jc w:val="center"/>
        <w:rPr>
          <w:sz w:val="18"/>
          <w:szCs w:val="18"/>
        </w:rPr>
      </w:pPr>
      <w:r>
        <w:rPr>
          <w:noProof/>
          <w:sz w:val="18"/>
          <w:szCs w:val="18"/>
        </w:rPr>
        <w:drawing>
          <wp:inline distT="114300" distB="114300" distL="114300" distR="114300" wp14:anchorId="6985572C" wp14:editId="1A68907B">
            <wp:extent cx="2520000" cy="1800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49117" t="6368"/>
                    <a:stretch>
                      <a:fillRect/>
                    </a:stretch>
                  </pic:blipFill>
                  <pic:spPr>
                    <a:xfrm>
                      <a:off x="0" y="0"/>
                      <a:ext cx="2520000" cy="1800000"/>
                    </a:xfrm>
                    <a:prstGeom prst="rect">
                      <a:avLst/>
                    </a:prstGeom>
                    <a:ln/>
                  </pic:spPr>
                </pic:pic>
              </a:graphicData>
            </a:graphic>
          </wp:inline>
        </w:drawing>
      </w:r>
    </w:p>
    <w:p w14:paraId="57A92BA0" w14:textId="2025A0C7" w:rsidR="001A67F3" w:rsidRDefault="00000000">
      <w:pPr>
        <w:spacing w:after="48" w:line="276" w:lineRule="auto"/>
        <w:ind w:hanging="2"/>
        <w:jc w:val="center"/>
        <w:rPr>
          <w:sz w:val="18"/>
          <w:szCs w:val="18"/>
        </w:rPr>
      </w:pPr>
      <w:r>
        <w:rPr>
          <w:sz w:val="18"/>
          <w:szCs w:val="18"/>
        </w:rPr>
        <w:t xml:space="preserve">(B) </w:t>
      </w:r>
    </w:p>
    <w:p w14:paraId="1A7DA0C9" w14:textId="7529CD02" w:rsidR="003A31E8" w:rsidRDefault="00000000" w:rsidP="000E2708">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BE68B19" w14:textId="208F4948" w:rsidR="000E2708" w:rsidRPr="000E2708" w:rsidRDefault="000E2708" w:rsidP="000E2708">
      <w:pPr>
        <w:spacing w:after="48" w:line="276" w:lineRule="auto"/>
        <w:ind w:hanging="2"/>
        <w:jc w:val="both"/>
        <w:rPr>
          <w:rFonts w:ascii="Helvetica Neue" w:eastAsia="Helvetica Neue" w:hAnsi="Helvetica Neue" w:cs="Helvetica Neue"/>
          <w:b/>
          <w:sz w:val="18"/>
          <w:szCs w:val="18"/>
        </w:rPr>
      </w:pPr>
    </w:p>
    <w:p w14:paraId="3DF76E13" w14:textId="0CAA8E05"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0AF6F419" w14:textId="646080DC" w:rsidR="00D21BB5" w:rsidRDefault="00000000" w:rsidP="001A05A1">
      <w:pPr>
        <w:spacing w:after="48" w:line="276" w:lineRule="auto"/>
        <w:ind w:hanging="2"/>
        <w:jc w:val="both"/>
        <w:rPr>
          <w:sz w:val="18"/>
          <w:szCs w:val="18"/>
        </w:rPr>
      </w:pPr>
      <w:r>
        <w:rPr>
          <w:sz w:val="18"/>
          <w:szCs w:val="18"/>
        </w:rPr>
        <w:t>To evaluate the role of the RC Attention Framework in refining the features extracted from the images, we conducted experiments isolating this component. The training was run for 25 epochs, resulting in a testing accuracy of 84.61%. The training and validation loss, along with 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B4D9AE7" w14:textId="51E1B466" w:rsidR="00D21BB5" w:rsidRDefault="00D21BB5" w:rsidP="002939F1">
      <w:pPr>
        <w:spacing w:after="48" w:line="276" w:lineRule="auto"/>
        <w:ind w:hanging="2"/>
        <w:jc w:val="both"/>
        <w:rPr>
          <w:sz w:val="18"/>
          <w:szCs w:val="18"/>
        </w:rPr>
      </w:pPr>
    </w:p>
    <w:p w14:paraId="16A32EF1" w14:textId="77777777" w:rsidR="00F03299" w:rsidRDefault="00F03299" w:rsidP="00E82F9D">
      <w:pPr>
        <w:spacing w:after="48" w:line="276" w:lineRule="auto"/>
        <w:ind w:firstLine="0"/>
        <w:jc w:val="both"/>
        <w:rPr>
          <w:sz w:val="18"/>
          <w:szCs w:val="18"/>
        </w:rPr>
      </w:pPr>
    </w:p>
    <w:p w14:paraId="4FD30774" w14:textId="77777777" w:rsidR="00F03299" w:rsidRDefault="00F03299" w:rsidP="00E82F9D">
      <w:pPr>
        <w:spacing w:after="48" w:line="276" w:lineRule="auto"/>
        <w:ind w:firstLine="0"/>
        <w:jc w:val="both"/>
        <w:rPr>
          <w:sz w:val="18"/>
          <w:szCs w:val="18"/>
        </w:rPr>
      </w:pPr>
    </w:p>
    <w:p w14:paraId="227C7BF6" w14:textId="77777777" w:rsidR="00F03299" w:rsidRDefault="00F03299" w:rsidP="00E82F9D">
      <w:pPr>
        <w:spacing w:after="48" w:line="276" w:lineRule="auto"/>
        <w:ind w:firstLine="0"/>
        <w:jc w:val="both"/>
        <w:rPr>
          <w:sz w:val="18"/>
          <w:szCs w:val="18"/>
        </w:rPr>
      </w:pPr>
    </w:p>
    <w:p w14:paraId="416C91AC" w14:textId="6EC24565" w:rsidR="00F03299" w:rsidRDefault="00F03299" w:rsidP="00F03299">
      <w:pPr>
        <w:spacing w:after="48" w:line="276" w:lineRule="auto"/>
        <w:ind w:firstLine="0"/>
        <w:jc w:val="both"/>
        <w:rPr>
          <w:sz w:val="18"/>
          <w:szCs w:val="18"/>
        </w:rPr>
      </w:pPr>
    </w:p>
    <w:p w14:paraId="2F56B278" w14:textId="668C8763" w:rsidR="00D21BB5" w:rsidRDefault="00D21BB5" w:rsidP="00D21BB5">
      <w:pPr>
        <w:ind w:hanging="2"/>
        <w:jc w:val="center"/>
        <w:rPr>
          <w:sz w:val="18"/>
          <w:szCs w:val="18"/>
        </w:rPr>
      </w:pPr>
      <w:r>
        <w:rPr>
          <w:sz w:val="18"/>
          <w:szCs w:val="18"/>
        </w:rPr>
        <w:t>(A)</w:t>
      </w:r>
    </w:p>
    <w:p w14:paraId="6D8E279A" w14:textId="54D42B20" w:rsidR="00D21BB5" w:rsidRDefault="00D21BB5" w:rsidP="00D21BB5">
      <w:pPr>
        <w:ind w:hanging="2"/>
        <w:jc w:val="center"/>
        <w:rPr>
          <w:sz w:val="18"/>
          <w:szCs w:val="18"/>
        </w:rPr>
      </w:pPr>
    </w:p>
    <w:p w14:paraId="11FBCD24" w14:textId="1BC80DE9" w:rsidR="001A67F3" w:rsidRDefault="002939F1">
      <w:pPr>
        <w:spacing w:after="48"/>
        <w:ind w:hanging="2"/>
        <w:jc w:val="center"/>
        <w:rPr>
          <w:sz w:val="18"/>
          <w:szCs w:val="18"/>
        </w:rPr>
      </w:pPr>
      <w:r>
        <w:rPr>
          <w:noProof/>
          <w:sz w:val="18"/>
          <w:szCs w:val="18"/>
        </w:rPr>
        <w:lastRenderedPageBreak/>
        <w:drawing>
          <wp:inline distT="0" distB="0" distL="0" distR="0" wp14:anchorId="5102C2AF" wp14:editId="71F38ACA">
            <wp:extent cx="2520000" cy="179832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49683" t="6858"/>
                    <a:stretch>
                      <a:fillRect/>
                    </a:stretch>
                  </pic:blipFill>
                  <pic:spPr>
                    <a:xfrm>
                      <a:off x="0" y="0"/>
                      <a:ext cx="2520000" cy="1798320"/>
                    </a:xfrm>
                    <a:prstGeom prst="rect">
                      <a:avLst/>
                    </a:prstGeom>
                    <a:ln/>
                  </pic:spPr>
                </pic:pic>
              </a:graphicData>
            </a:graphic>
          </wp:inline>
        </w:drawing>
      </w:r>
    </w:p>
    <w:p w14:paraId="16BF585E" w14:textId="4558E672" w:rsidR="001A67F3" w:rsidRDefault="00000000" w:rsidP="003A31E8">
      <w:pPr>
        <w:spacing w:after="48"/>
        <w:ind w:hanging="2"/>
        <w:jc w:val="center"/>
        <w:rPr>
          <w:sz w:val="18"/>
          <w:szCs w:val="18"/>
        </w:rPr>
      </w:pPr>
      <w:r>
        <w:rPr>
          <w:sz w:val="18"/>
          <w:szCs w:val="18"/>
        </w:rPr>
        <w:t xml:space="preserve">   </w:t>
      </w:r>
      <w:r w:rsidR="002939F1">
        <w:rPr>
          <w:sz w:val="18"/>
          <w:szCs w:val="18"/>
        </w:rPr>
        <w:t xml:space="preserve">   </w:t>
      </w:r>
      <w:r>
        <w:rPr>
          <w:sz w:val="18"/>
          <w:szCs w:val="18"/>
        </w:rPr>
        <w:t>(B)</w:t>
      </w:r>
      <w:r>
        <w:rPr>
          <w:sz w:val="18"/>
          <w:szCs w:val="18"/>
        </w:rPr>
        <w:tab/>
      </w:r>
    </w:p>
    <w:p w14:paraId="750E3B87" w14:textId="77777777" w:rsidR="002939F1" w:rsidRDefault="002939F1" w:rsidP="003A31E8">
      <w:pPr>
        <w:spacing w:after="48"/>
        <w:ind w:hanging="2"/>
        <w:jc w:val="center"/>
        <w:rPr>
          <w:sz w:val="18"/>
          <w:szCs w:val="18"/>
        </w:rPr>
      </w:pPr>
    </w:p>
    <w:p w14:paraId="45ADC2AC" w14:textId="71BCB855"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8</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RC ATTENTION FRAMEWORK (A) LOSS (B) ACCURACY</w:t>
      </w:r>
    </w:p>
    <w:p w14:paraId="361226FD" w14:textId="5B25C918" w:rsidR="001A67F3" w:rsidRDefault="001A67F3">
      <w:pPr>
        <w:spacing w:after="48" w:line="276" w:lineRule="auto"/>
        <w:ind w:hanging="2"/>
        <w:jc w:val="both"/>
        <w:rPr>
          <w:rFonts w:ascii="Helvetica Neue" w:eastAsia="Helvetica Neue" w:hAnsi="Helvetica Neue" w:cs="Helvetica Neue"/>
          <w:b/>
          <w:i/>
          <w:color w:val="666666"/>
          <w:sz w:val="18"/>
          <w:szCs w:val="18"/>
        </w:rPr>
      </w:pPr>
    </w:p>
    <w:p w14:paraId="716E7DF7" w14:textId="24CD4C1D" w:rsidR="001A67F3" w:rsidRDefault="00000000">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36E36691" w14:textId="0F44D7B7" w:rsidR="001A67F3" w:rsidRDefault="00000000" w:rsidP="000E2708">
      <w:pPr>
        <w:spacing w:after="48" w:line="276" w:lineRule="auto"/>
        <w:ind w:hanging="2"/>
        <w:jc w:val="both"/>
        <w:rPr>
          <w:sz w:val="18"/>
          <w:szCs w:val="18"/>
        </w:rPr>
      </w:pPr>
      <w:r>
        <w:rPr>
          <w:sz w:val="18"/>
          <w:szCs w:val="18"/>
        </w:rPr>
        <w:t>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evidenced by the discrepancy between the training and validation accuracies.</w:t>
      </w:r>
    </w:p>
    <w:p w14:paraId="0D74EE86" w14:textId="453888CD" w:rsidR="002939F1" w:rsidRDefault="002939F1" w:rsidP="000E2708">
      <w:pPr>
        <w:spacing w:after="48" w:line="276" w:lineRule="auto"/>
        <w:ind w:hanging="2"/>
        <w:jc w:val="both"/>
        <w:rPr>
          <w:sz w:val="18"/>
          <w:szCs w:val="18"/>
        </w:rPr>
      </w:pPr>
    </w:p>
    <w:p w14:paraId="49F3F8EB" w14:textId="5E273CEC" w:rsidR="002939F1" w:rsidRDefault="002939F1" w:rsidP="000E2708">
      <w:pPr>
        <w:spacing w:after="48" w:line="276" w:lineRule="auto"/>
        <w:ind w:hanging="2"/>
        <w:jc w:val="both"/>
        <w:rPr>
          <w:sz w:val="18"/>
          <w:szCs w:val="18"/>
        </w:rPr>
      </w:pPr>
    </w:p>
    <w:p w14:paraId="4CE289A3" w14:textId="2DED213D" w:rsidR="001A67F3" w:rsidRDefault="00F03299">
      <w:pPr>
        <w:spacing w:before="240" w:after="48" w:line="276" w:lineRule="auto"/>
        <w:ind w:firstLine="0"/>
        <w:jc w:val="center"/>
        <w:rPr>
          <w:sz w:val="18"/>
          <w:szCs w:val="18"/>
        </w:rPr>
      </w:pPr>
      <w:r>
        <w:rPr>
          <w:noProof/>
        </w:rPr>
        <w:drawing>
          <wp:anchor distT="114300" distB="114300" distL="114300" distR="114300" simplePos="0" relativeHeight="251676672" behindDoc="0" locked="0" layoutInCell="1" hidden="0" allowOverlap="1" wp14:anchorId="4B96D969" wp14:editId="433B8A6B">
            <wp:simplePos x="0" y="0"/>
            <wp:positionH relativeFrom="column">
              <wp:posOffset>265430</wp:posOffset>
            </wp:positionH>
            <wp:positionV relativeFrom="paragraph">
              <wp:posOffset>-5561693</wp:posOffset>
            </wp:positionV>
            <wp:extent cx="2519680" cy="1799590"/>
            <wp:effectExtent l="0" t="0" r="0" b="0"/>
            <wp:wrapSquare wrapText="bothSides" distT="114300" distB="114300" distL="114300" distR="11430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50225" t="5069"/>
                    <a:stretch>
                      <a:fillRect/>
                    </a:stretch>
                  </pic:blipFill>
                  <pic:spPr>
                    <a:xfrm>
                      <a:off x="0" y="0"/>
                      <a:ext cx="2519680" cy="1799590"/>
                    </a:xfrm>
                    <a:prstGeom prst="rect">
                      <a:avLst/>
                    </a:prstGeom>
                    <a:ln/>
                  </pic:spPr>
                </pic:pic>
              </a:graphicData>
            </a:graphic>
            <wp14:sizeRelH relativeFrom="margin">
              <wp14:pctWidth>0</wp14:pctWidth>
            </wp14:sizeRelH>
            <wp14:sizeRelV relativeFrom="margin">
              <wp14:pctHeight>0</wp14:pctHeight>
            </wp14:sizeRelV>
          </wp:anchor>
        </w:drawing>
      </w:r>
      <w:r>
        <w:rPr>
          <w:noProof/>
          <w:sz w:val="18"/>
          <w:szCs w:val="18"/>
        </w:rPr>
        <w:drawing>
          <wp:inline distT="114300" distB="114300" distL="114300" distR="114300" wp14:anchorId="7AB07AB9" wp14:editId="61406509">
            <wp:extent cx="2520000" cy="1800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6638"/>
                    <a:stretch>
                      <a:fillRect/>
                    </a:stretch>
                  </pic:blipFill>
                  <pic:spPr>
                    <a:xfrm>
                      <a:off x="0" y="0"/>
                      <a:ext cx="2520000" cy="1800000"/>
                    </a:xfrm>
                    <a:prstGeom prst="rect">
                      <a:avLst/>
                    </a:prstGeom>
                    <a:ln/>
                  </pic:spPr>
                </pic:pic>
              </a:graphicData>
            </a:graphic>
          </wp:inline>
        </w:drawing>
      </w:r>
    </w:p>
    <w:p w14:paraId="29C71E90" w14:textId="3EBB3FF5" w:rsidR="001A67F3" w:rsidRDefault="001A67F3" w:rsidP="002939F1">
      <w:pPr>
        <w:numPr>
          <w:ilvl w:val="0"/>
          <w:numId w:val="6"/>
        </w:numPr>
        <w:pBdr>
          <w:top w:val="nil"/>
          <w:left w:val="nil"/>
          <w:bottom w:val="nil"/>
          <w:right w:val="nil"/>
          <w:between w:val="nil"/>
        </w:pBdr>
        <w:spacing w:after="48" w:line="276" w:lineRule="auto"/>
        <w:jc w:val="center"/>
        <w:rPr>
          <w:color w:val="000000"/>
          <w:sz w:val="18"/>
          <w:szCs w:val="18"/>
        </w:rPr>
      </w:pPr>
    </w:p>
    <w:p w14:paraId="56EC46D0" w14:textId="77777777" w:rsidR="001A67F3" w:rsidRDefault="00000000">
      <w:pPr>
        <w:spacing w:after="48" w:line="276" w:lineRule="auto"/>
        <w:ind w:firstLine="0"/>
        <w:jc w:val="center"/>
        <w:rPr>
          <w:sz w:val="18"/>
          <w:szCs w:val="18"/>
        </w:rPr>
      </w:pPr>
      <w:r>
        <w:rPr>
          <w:noProof/>
        </w:rPr>
        <w:drawing>
          <wp:inline distT="0" distB="0" distL="0" distR="0" wp14:anchorId="28FF8CE5" wp14:editId="3C5E0DA5">
            <wp:extent cx="2520000" cy="180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t="4899" r="49099"/>
                    <a:stretch>
                      <a:fillRect/>
                    </a:stretch>
                  </pic:blipFill>
                  <pic:spPr>
                    <a:xfrm>
                      <a:off x="0" y="0"/>
                      <a:ext cx="2520000" cy="1800000"/>
                    </a:xfrm>
                    <a:prstGeom prst="rect">
                      <a:avLst/>
                    </a:prstGeom>
                    <a:ln/>
                  </pic:spPr>
                </pic:pic>
              </a:graphicData>
            </a:graphic>
          </wp:inline>
        </w:drawing>
      </w:r>
    </w:p>
    <w:p w14:paraId="416584DC" w14:textId="77777777" w:rsidR="001A67F3" w:rsidRDefault="00000000" w:rsidP="002939F1">
      <w:pPr>
        <w:spacing w:line="276" w:lineRule="auto"/>
        <w:ind w:firstLine="0"/>
        <w:jc w:val="center"/>
        <w:rPr>
          <w:rFonts w:ascii="Helvetica Neue" w:eastAsia="Helvetica Neue" w:hAnsi="Helvetica Neue" w:cs="Helvetica Neue"/>
          <w:b/>
          <w:color w:val="00629B"/>
          <w:sz w:val="18"/>
          <w:szCs w:val="18"/>
        </w:rPr>
      </w:pPr>
      <w:r>
        <w:rPr>
          <w:sz w:val="18"/>
          <w:szCs w:val="18"/>
        </w:rPr>
        <w:t>(B)</w:t>
      </w:r>
    </w:p>
    <w:p w14:paraId="6EA6C9F4" w14:textId="77777777" w:rsidR="001A67F3" w:rsidRDefault="001A67F3" w:rsidP="002939F1">
      <w:pPr>
        <w:ind w:firstLine="0"/>
        <w:jc w:val="both"/>
        <w:rPr>
          <w:rFonts w:ascii="Helvetica Neue" w:eastAsia="Helvetica Neue" w:hAnsi="Helvetica Neue" w:cs="Helvetica Neue"/>
          <w:b/>
          <w:color w:val="00629B"/>
          <w:sz w:val="18"/>
          <w:szCs w:val="18"/>
        </w:rPr>
      </w:pPr>
    </w:p>
    <w:p w14:paraId="0F9E9446" w14:textId="2B151F7D" w:rsidR="001A67F3" w:rsidRDefault="00000000" w:rsidP="002939F1">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LOSS (B) ACCURACY</w:t>
      </w:r>
    </w:p>
    <w:p w14:paraId="51AAF401" w14:textId="77777777" w:rsidR="001A67F3" w:rsidRDefault="001A67F3">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w:t>
      </w:r>
      <w:proofErr w:type="spellStart"/>
      <w:r>
        <w:rPr>
          <w:sz w:val="18"/>
          <w:szCs w:val="18"/>
        </w:rPr>
        <w:t>ViT</w:t>
      </w:r>
      <w:proofErr w:type="spellEnd"/>
      <w:r>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17D81B4" w14:textId="77777777" w:rsidR="001A67F3" w:rsidRDefault="00000000">
      <w:pPr>
        <w:spacing w:before="240" w:after="48" w:line="276" w:lineRule="auto"/>
        <w:ind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16E57FAE" w14:textId="77777777" w:rsidR="001A67F3" w:rsidRDefault="00000000">
      <w:pPr>
        <w:spacing w:after="48" w:line="276" w:lineRule="auto"/>
        <w:ind w:hanging="2"/>
        <w:jc w:val="center"/>
        <w:rPr>
          <w:sz w:val="18"/>
          <w:szCs w:val="18"/>
        </w:rPr>
      </w:pPr>
      <w:r>
        <w:rPr>
          <w:noProof/>
          <w:sz w:val="18"/>
          <w:szCs w:val="18"/>
        </w:rPr>
        <w:lastRenderedPageBreak/>
        <w:drawing>
          <wp:inline distT="114300" distB="114300" distL="114300" distR="114300" wp14:anchorId="45CDE68B" wp14:editId="28E718B4">
            <wp:extent cx="2520000" cy="1800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5172" r="49013"/>
                    <a:stretch>
                      <a:fillRect/>
                    </a:stretch>
                  </pic:blipFill>
                  <pic:spPr>
                    <a:xfrm>
                      <a:off x="0" y="0"/>
                      <a:ext cx="2520000" cy="1800000"/>
                    </a:xfrm>
                    <a:prstGeom prst="rect">
                      <a:avLst/>
                    </a:prstGeom>
                    <a:ln/>
                  </pic:spPr>
                </pic:pic>
              </a:graphicData>
            </a:graphic>
          </wp:inline>
        </w:drawing>
      </w:r>
    </w:p>
    <w:p w14:paraId="7D5FECE8" w14:textId="77777777" w:rsidR="001A67F3" w:rsidRDefault="00000000">
      <w:pPr>
        <w:spacing w:after="48" w:line="276" w:lineRule="auto"/>
        <w:ind w:firstLine="0"/>
        <w:jc w:val="center"/>
        <w:rPr>
          <w:sz w:val="18"/>
          <w:szCs w:val="18"/>
        </w:rPr>
      </w:pPr>
      <w:r>
        <w:rPr>
          <w:sz w:val="18"/>
          <w:szCs w:val="18"/>
        </w:rPr>
        <w:t>(A)</w:t>
      </w:r>
    </w:p>
    <w:p w14:paraId="6410710C" w14:textId="77777777" w:rsidR="001A67F3" w:rsidRDefault="00000000">
      <w:pPr>
        <w:spacing w:after="48" w:line="276" w:lineRule="auto"/>
        <w:ind w:hanging="2"/>
        <w:jc w:val="center"/>
        <w:rPr>
          <w:sz w:val="18"/>
          <w:szCs w:val="18"/>
        </w:rPr>
      </w:pPr>
      <w:r>
        <w:rPr>
          <w:noProof/>
          <w:sz w:val="18"/>
          <w:szCs w:val="18"/>
        </w:rPr>
        <w:drawing>
          <wp:inline distT="114300" distB="114300" distL="114300" distR="114300" wp14:anchorId="5F965873" wp14:editId="0180383D">
            <wp:extent cx="2520000" cy="180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50363" t="5678"/>
                    <a:stretch>
                      <a:fillRect/>
                    </a:stretch>
                  </pic:blipFill>
                  <pic:spPr>
                    <a:xfrm>
                      <a:off x="0" y="0"/>
                      <a:ext cx="2520000" cy="1800000"/>
                    </a:xfrm>
                    <a:prstGeom prst="rect">
                      <a:avLst/>
                    </a:prstGeom>
                    <a:ln/>
                  </pic:spPr>
                </pic:pic>
              </a:graphicData>
            </a:graphic>
          </wp:inline>
        </w:drawing>
      </w:r>
    </w:p>
    <w:p w14:paraId="65CDC16F" w14:textId="77777777" w:rsidR="001A67F3" w:rsidRDefault="00000000">
      <w:pPr>
        <w:spacing w:after="48" w:line="276" w:lineRule="auto"/>
        <w:ind w:hanging="2"/>
        <w:jc w:val="center"/>
        <w:rPr>
          <w:sz w:val="18"/>
          <w:szCs w:val="18"/>
        </w:rPr>
      </w:pPr>
      <w:r>
        <w:rPr>
          <w:sz w:val="18"/>
          <w:szCs w:val="18"/>
        </w:rPr>
        <w:t>(B)</w:t>
      </w:r>
    </w:p>
    <w:p w14:paraId="5D544E59" w14:textId="4948F8ED" w:rsidR="00D21BB5" w:rsidRPr="00D21BB5" w:rsidRDefault="00000000" w:rsidP="00D21BB5">
      <w:pPr>
        <w:spacing w:before="240"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D21BB5">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77777777" w:rsidR="001A67F3" w:rsidRDefault="00000000">
      <w:pPr>
        <w:spacing w:after="48" w:line="276" w:lineRule="auto"/>
        <w:ind w:firstLine="0"/>
        <w:jc w:val="both"/>
        <w:rPr>
          <w:sz w:val="18"/>
          <w:szCs w:val="18"/>
        </w:rPr>
      </w:pPr>
      <w:r>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Pr>
          <w:sz w:val="18"/>
          <w:szCs w:val="18"/>
        </w:rPr>
        <w:t>DiaMOS</w:t>
      </w:r>
      <w:proofErr w:type="spellEnd"/>
      <w:r>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7526C922" w14:textId="77777777" w:rsidR="003A31E8" w:rsidRDefault="003A31E8">
      <w:pPr>
        <w:spacing w:after="48" w:line="276" w:lineRule="auto"/>
        <w:ind w:firstLine="0"/>
        <w:jc w:val="both"/>
        <w:rPr>
          <w:rFonts w:ascii="Helvetica Neue" w:eastAsia="Helvetica Neue" w:hAnsi="Helvetica Neue" w:cs="Helvetica Neue"/>
          <w:b/>
          <w:i/>
          <w:color w:val="666666"/>
          <w:sz w:val="18"/>
          <w:szCs w:val="18"/>
        </w:rPr>
      </w:pPr>
    </w:p>
    <w:p w14:paraId="27F3F772"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3A31E8">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3A31E8">
      <w:pPr>
        <w:pBdr>
          <w:top w:val="nil"/>
          <w:left w:val="nil"/>
          <w:bottom w:val="nil"/>
          <w:right w:val="nil"/>
          <w:between w:val="nil"/>
        </w:pBdr>
        <w:spacing w:after="48"/>
        <w:ind w:firstLine="0"/>
        <w:jc w:val="both"/>
        <w:rPr>
          <w:sz w:val="18"/>
          <w:szCs w:val="18"/>
        </w:rPr>
      </w:pPr>
    </w:p>
    <w:p w14:paraId="12490D17" w14:textId="77777777" w:rsidR="001A67F3" w:rsidRDefault="00000000" w:rsidP="003A31E8">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77777777" w:rsidR="001A67F3" w:rsidRDefault="00000000" w:rsidP="003A31E8">
      <w:pPr>
        <w:spacing w:after="48" w:line="276" w:lineRule="auto"/>
        <w:ind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necessary to distinguish between subtle differences in leaf diseases. </w:t>
      </w:r>
      <w:r>
        <w:rPr>
          <w:sz w:val="18"/>
          <w:szCs w:val="18"/>
        </w:rPr>
        <w:t xml:space="preserve">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68.47% and 68.55%. In contrast, the proposed dual-track system achieved an overall accuracy of 88.61%. This demonstrates the effectiveness of our approach in capturing the specific features necessary for accurate leaf disease detection.</w:t>
      </w:r>
    </w:p>
    <w:p w14:paraId="527F42EC" w14:textId="77777777" w:rsidR="001A67F3" w:rsidRDefault="00000000">
      <w:pPr>
        <w:spacing w:before="240" w:after="48" w:line="276" w:lineRule="auto"/>
        <w:ind w:firstLine="0"/>
        <w:jc w:val="both"/>
        <w:rPr>
          <w:sz w:val="18"/>
          <w:szCs w:val="18"/>
        </w:rPr>
      </w:pPr>
      <w:r>
        <w:rPr>
          <w:noProof/>
          <w:sz w:val="18"/>
          <w:szCs w:val="18"/>
        </w:rPr>
        <w:drawing>
          <wp:inline distT="0" distB="0" distL="0" distR="0" wp14:anchorId="234C9461" wp14:editId="4BE50DC0">
            <wp:extent cx="2959100" cy="28987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959100" cy="2898775"/>
                    </a:xfrm>
                    <a:prstGeom prst="rect">
                      <a:avLst/>
                    </a:prstGeom>
                    <a:ln/>
                  </pic:spPr>
                </pic:pic>
              </a:graphicData>
            </a:graphic>
          </wp:inline>
        </w:drawing>
      </w:r>
    </w:p>
    <w:p w14:paraId="77372D00" w14:textId="77777777" w:rsidR="001A67F3" w:rsidRDefault="00000000" w:rsidP="000E2708">
      <w:pPr>
        <w:spacing w:after="48" w:line="276" w:lineRule="auto"/>
        <w:ind w:hanging="2"/>
        <w:jc w:val="center"/>
        <w:rPr>
          <w:b/>
          <w:sz w:val="18"/>
          <w:szCs w:val="18"/>
        </w:rPr>
      </w:pPr>
      <w:r>
        <w:rPr>
          <w:b/>
          <w:sz w:val="18"/>
          <w:szCs w:val="18"/>
        </w:rPr>
        <w:t>(A)                                             (B)</w:t>
      </w:r>
    </w:p>
    <w:p w14:paraId="1AC64DF7" w14:textId="77777777" w:rsidR="001A67F3" w:rsidRDefault="00000000">
      <w:pPr>
        <w:spacing w:before="240" w:after="48" w:line="276" w:lineRule="auto"/>
        <w:ind w:hanging="2"/>
        <w:jc w:val="both"/>
        <w:rPr>
          <w:b/>
          <w:sz w:val="18"/>
          <w:szCs w:val="18"/>
        </w:rPr>
      </w:pPr>
      <w:r>
        <w:rPr>
          <w:b/>
          <w:noProof/>
          <w:sz w:val="18"/>
          <w:szCs w:val="18"/>
        </w:rPr>
        <w:drawing>
          <wp:inline distT="0" distB="0" distL="0" distR="0" wp14:anchorId="2D4D67A7" wp14:editId="0D8E3089">
            <wp:extent cx="2959100" cy="28924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959100" cy="2892425"/>
                    </a:xfrm>
                    <a:prstGeom prst="rect">
                      <a:avLst/>
                    </a:prstGeom>
                    <a:ln/>
                  </pic:spPr>
                </pic:pic>
              </a:graphicData>
            </a:graphic>
          </wp:inline>
        </w:drawing>
      </w:r>
    </w:p>
    <w:p w14:paraId="44A9C509" w14:textId="77777777" w:rsidR="001A67F3" w:rsidRDefault="00000000" w:rsidP="000E2708">
      <w:pPr>
        <w:spacing w:after="48" w:line="276" w:lineRule="auto"/>
        <w:ind w:hanging="2"/>
        <w:jc w:val="center"/>
        <w:rPr>
          <w:b/>
          <w:sz w:val="18"/>
          <w:szCs w:val="18"/>
        </w:rPr>
      </w:pPr>
      <w:r>
        <w:rPr>
          <w:b/>
          <w:sz w:val="18"/>
          <w:szCs w:val="18"/>
        </w:rPr>
        <w:t>(C)                                        (D)</w:t>
      </w:r>
    </w:p>
    <w:p w14:paraId="0BB52D02" w14:textId="17AE7A56" w:rsidR="001A67F3" w:rsidRPr="003A31E8" w:rsidRDefault="00000000" w:rsidP="003A31E8">
      <w:pPr>
        <w:spacing w:before="240" w:after="48" w:line="276" w:lineRule="auto"/>
        <w:ind w:hanging="2"/>
        <w:jc w:val="both"/>
        <w:rPr>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11</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GRAD-CAM VISUALIZATION: (A) CURL; (B) HEALTHY; (C) SLUG; (D) SPOT</w:t>
      </w:r>
    </w:p>
    <w:p w14:paraId="408C5D8C" w14:textId="77777777" w:rsidR="001A67F3" w:rsidRDefault="00000000">
      <w:pPr>
        <w:spacing w:after="48" w:line="276" w:lineRule="auto"/>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TABLE 2.</w:t>
      </w:r>
      <w:r>
        <w:rPr>
          <w:rFonts w:ascii="Helvetica Neue" w:eastAsia="Helvetica Neue" w:hAnsi="Helvetica Neue" w:cs="Helvetica Neue"/>
          <w:b/>
          <w:sz w:val="18"/>
          <w:szCs w:val="18"/>
        </w:rPr>
        <w:t xml:space="preserve"> COMPARATIVE ANALYSIS WITH STATE-OF-THE-ART NETWORKS</w:t>
      </w:r>
    </w:p>
    <w:p w14:paraId="63EDAA0F" w14:textId="77777777" w:rsidR="001A67F3" w:rsidRDefault="001A67F3">
      <w:pPr>
        <w:spacing w:after="48" w:line="276" w:lineRule="auto"/>
        <w:ind w:firstLine="0"/>
        <w:jc w:val="both"/>
        <w:rPr>
          <w:b/>
          <w:sz w:val="18"/>
          <w:szCs w:val="18"/>
        </w:rPr>
      </w:pPr>
    </w:p>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1A67F3" w14:paraId="6D4FE2CB" w14:textId="77777777">
        <w:tc>
          <w:tcPr>
            <w:tcW w:w="1110" w:type="dxa"/>
            <w:shd w:val="clear" w:color="auto" w:fill="auto"/>
            <w:tcMar>
              <w:top w:w="100" w:type="dxa"/>
              <w:left w:w="100" w:type="dxa"/>
              <w:bottom w:w="100" w:type="dxa"/>
              <w:right w:w="100" w:type="dxa"/>
            </w:tcMar>
          </w:tcPr>
          <w:p w14:paraId="2FA1F85D" w14:textId="77777777" w:rsidR="001A67F3" w:rsidRDefault="00000000">
            <w:pPr>
              <w:widowControl w:val="0"/>
              <w:spacing w:after="48"/>
              <w:ind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73C1C560" w14:textId="77777777" w:rsidR="001A67F3" w:rsidRDefault="00000000">
            <w:pPr>
              <w:widowControl w:val="0"/>
              <w:spacing w:after="48"/>
              <w:ind w:hanging="2"/>
              <w:jc w:val="both"/>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6BBDD98D" w14:textId="77777777" w:rsidR="001A67F3" w:rsidRDefault="00000000">
            <w:pPr>
              <w:widowControl w:val="0"/>
              <w:spacing w:after="48"/>
              <w:ind w:hanging="2"/>
              <w:jc w:val="both"/>
              <w:rPr>
                <w:b/>
                <w:sz w:val="18"/>
                <w:szCs w:val="18"/>
              </w:rPr>
            </w:pPr>
            <w:r>
              <w:rPr>
                <w:b/>
                <w:sz w:val="18"/>
                <w:szCs w:val="18"/>
              </w:rPr>
              <w:t>Accuracy (in %)</w:t>
            </w:r>
          </w:p>
        </w:tc>
      </w:tr>
      <w:tr w:rsidR="001A67F3" w14:paraId="6FD8A81A" w14:textId="77777777">
        <w:tc>
          <w:tcPr>
            <w:tcW w:w="1110" w:type="dxa"/>
            <w:shd w:val="clear" w:color="auto" w:fill="auto"/>
            <w:tcMar>
              <w:top w:w="100" w:type="dxa"/>
              <w:left w:w="100" w:type="dxa"/>
              <w:bottom w:w="100" w:type="dxa"/>
              <w:right w:w="100" w:type="dxa"/>
            </w:tcMar>
          </w:tcPr>
          <w:p w14:paraId="2CBC673B" w14:textId="77777777" w:rsidR="001A67F3" w:rsidRDefault="00000000">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52D1020C" w14:textId="77777777" w:rsidR="001A67F3" w:rsidRDefault="00000000">
            <w:pPr>
              <w:widowControl w:val="0"/>
              <w:spacing w:after="48"/>
              <w:ind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3748685E" w14:textId="77777777" w:rsidR="001A67F3" w:rsidRDefault="00000000">
            <w:pPr>
              <w:widowControl w:val="0"/>
              <w:spacing w:after="48"/>
              <w:ind w:hanging="2"/>
              <w:jc w:val="center"/>
              <w:rPr>
                <w:sz w:val="18"/>
                <w:szCs w:val="18"/>
              </w:rPr>
            </w:pPr>
            <w:r>
              <w:rPr>
                <w:sz w:val="18"/>
                <w:szCs w:val="18"/>
              </w:rPr>
              <w:t>68.47%</w:t>
            </w:r>
          </w:p>
        </w:tc>
      </w:tr>
      <w:tr w:rsidR="001A67F3" w14:paraId="37C3C8CE" w14:textId="77777777">
        <w:tc>
          <w:tcPr>
            <w:tcW w:w="1110" w:type="dxa"/>
            <w:shd w:val="clear" w:color="auto" w:fill="auto"/>
            <w:tcMar>
              <w:top w:w="100" w:type="dxa"/>
              <w:left w:w="100" w:type="dxa"/>
              <w:bottom w:w="100" w:type="dxa"/>
              <w:right w:w="100" w:type="dxa"/>
            </w:tcMar>
          </w:tcPr>
          <w:p w14:paraId="65B5D1FF" w14:textId="77777777" w:rsidR="001A67F3" w:rsidRDefault="00000000">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0B461ADA" w14:textId="77777777" w:rsidR="001A67F3" w:rsidRDefault="00000000">
            <w:pPr>
              <w:widowControl w:val="0"/>
              <w:spacing w:after="48"/>
              <w:ind w:hanging="2"/>
              <w:jc w:val="both"/>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1B80D04D" w14:textId="77777777" w:rsidR="001A67F3" w:rsidRDefault="00000000">
            <w:pPr>
              <w:widowControl w:val="0"/>
              <w:spacing w:after="48"/>
              <w:ind w:hanging="2"/>
              <w:jc w:val="center"/>
              <w:rPr>
                <w:sz w:val="18"/>
                <w:szCs w:val="18"/>
              </w:rPr>
            </w:pPr>
            <w:r>
              <w:rPr>
                <w:sz w:val="18"/>
                <w:szCs w:val="18"/>
              </w:rPr>
              <w:t>68.55%</w:t>
            </w:r>
          </w:p>
        </w:tc>
      </w:tr>
      <w:tr w:rsidR="001A67F3" w14:paraId="03C705A8" w14:textId="77777777">
        <w:tc>
          <w:tcPr>
            <w:tcW w:w="1110" w:type="dxa"/>
            <w:shd w:val="clear" w:color="auto" w:fill="auto"/>
            <w:tcMar>
              <w:top w:w="100" w:type="dxa"/>
              <w:left w:w="100" w:type="dxa"/>
              <w:bottom w:w="100" w:type="dxa"/>
              <w:right w:w="100" w:type="dxa"/>
            </w:tcMar>
          </w:tcPr>
          <w:p w14:paraId="6CFB4E77" w14:textId="77777777" w:rsidR="001A67F3" w:rsidRDefault="00000000">
            <w:pPr>
              <w:widowControl w:val="0"/>
              <w:spacing w:after="48"/>
              <w:ind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7FFE1DF1" w14:textId="77777777" w:rsidR="001A67F3" w:rsidRDefault="00000000">
            <w:pPr>
              <w:widowControl w:val="0"/>
              <w:spacing w:after="48"/>
              <w:ind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2CFAA59" w14:textId="77777777" w:rsidR="001A67F3" w:rsidRDefault="00000000">
            <w:pPr>
              <w:widowControl w:val="0"/>
              <w:spacing w:after="48"/>
              <w:ind w:hanging="2"/>
              <w:jc w:val="center"/>
              <w:rPr>
                <w:sz w:val="18"/>
                <w:szCs w:val="18"/>
              </w:rPr>
            </w:pPr>
            <w:r>
              <w:rPr>
                <w:sz w:val="18"/>
                <w:szCs w:val="18"/>
              </w:rPr>
              <w:t>76.53%</w:t>
            </w:r>
          </w:p>
        </w:tc>
      </w:tr>
      <w:tr w:rsidR="001A67F3" w14:paraId="780A748E" w14:textId="77777777">
        <w:tc>
          <w:tcPr>
            <w:tcW w:w="1110" w:type="dxa"/>
            <w:shd w:val="clear" w:color="auto" w:fill="auto"/>
            <w:tcMar>
              <w:top w:w="100" w:type="dxa"/>
              <w:left w:w="100" w:type="dxa"/>
              <w:bottom w:w="100" w:type="dxa"/>
              <w:right w:w="100" w:type="dxa"/>
            </w:tcMar>
          </w:tcPr>
          <w:p w14:paraId="0530B209" w14:textId="77777777" w:rsidR="001A67F3" w:rsidRDefault="00000000">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382AB8FE" w14:textId="77777777" w:rsidR="001A67F3" w:rsidRDefault="00000000">
            <w:pPr>
              <w:widowControl w:val="0"/>
              <w:spacing w:after="48"/>
              <w:ind w:hanging="2"/>
              <w:jc w:val="both"/>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5A07CB2D" w14:textId="77777777" w:rsidR="001A67F3" w:rsidRDefault="00000000">
            <w:pPr>
              <w:widowControl w:val="0"/>
              <w:spacing w:after="48"/>
              <w:ind w:hanging="2"/>
              <w:jc w:val="center"/>
              <w:rPr>
                <w:sz w:val="18"/>
                <w:szCs w:val="18"/>
              </w:rPr>
            </w:pPr>
            <w:r>
              <w:rPr>
                <w:sz w:val="18"/>
                <w:szCs w:val="18"/>
              </w:rPr>
              <w:t>78.71%</w:t>
            </w:r>
          </w:p>
        </w:tc>
      </w:tr>
      <w:tr w:rsidR="001A67F3" w14:paraId="4AB06950" w14:textId="77777777">
        <w:tc>
          <w:tcPr>
            <w:tcW w:w="1110" w:type="dxa"/>
            <w:shd w:val="clear" w:color="auto" w:fill="auto"/>
            <w:tcMar>
              <w:top w:w="100" w:type="dxa"/>
              <w:left w:w="100" w:type="dxa"/>
              <w:bottom w:w="100" w:type="dxa"/>
              <w:right w:w="100" w:type="dxa"/>
            </w:tcMar>
          </w:tcPr>
          <w:p w14:paraId="44266B6A" w14:textId="77777777" w:rsidR="001A67F3" w:rsidRDefault="00000000">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10F396DB" w14:textId="77777777" w:rsidR="001A67F3" w:rsidRDefault="00000000">
            <w:pPr>
              <w:widowControl w:val="0"/>
              <w:spacing w:after="48"/>
              <w:ind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6BEEFEC3" w14:textId="77777777" w:rsidR="001A67F3" w:rsidRDefault="00000000">
            <w:pPr>
              <w:widowControl w:val="0"/>
              <w:spacing w:after="48"/>
              <w:ind w:hanging="2"/>
              <w:jc w:val="center"/>
              <w:rPr>
                <w:sz w:val="18"/>
                <w:szCs w:val="18"/>
              </w:rPr>
            </w:pPr>
            <w:r>
              <w:rPr>
                <w:sz w:val="18"/>
                <w:szCs w:val="18"/>
              </w:rPr>
              <w:t>80.29%</w:t>
            </w:r>
          </w:p>
        </w:tc>
      </w:tr>
      <w:tr w:rsidR="001A67F3" w14:paraId="0D81CAE0" w14:textId="77777777">
        <w:tc>
          <w:tcPr>
            <w:tcW w:w="1110" w:type="dxa"/>
            <w:shd w:val="clear" w:color="auto" w:fill="auto"/>
            <w:tcMar>
              <w:top w:w="100" w:type="dxa"/>
              <w:left w:w="100" w:type="dxa"/>
              <w:bottom w:w="100" w:type="dxa"/>
              <w:right w:w="100" w:type="dxa"/>
            </w:tcMar>
          </w:tcPr>
          <w:p w14:paraId="6CC5003F" w14:textId="77777777" w:rsidR="001A67F3" w:rsidRDefault="00000000">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5CA75716" w14:textId="77777777" w:rsidR="001A67F3" w:rsidRDefault="00000000">
            <w:pPr>
              <w:widowControl w:val="0"/>
              <w:spacing w:after="48"/>
              <w:ind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1AC4DDE8" w14:textId="77777777" w:rsidR="001A67F3" w:rsidRDefault="00000000">
            <w:pPr>
              <w:widowControl w:val="0"/>
              <w:spacing w:after="48"/>
              <w:ind w:hanging="2"/>
              <w:jc w:val="center"/>
              <w:rPr>
                <w:sz w:val="18"/>
                <w:szCs w:val="18"/>
              </w:rPr>
            </w:pPr>
            <w:r>
              <w:rPr>
                <w:sz w:val="18"/>
                <w:szCs w:val="18"/>
              </w:rPr>
              <w:t>83.83%</w:t>
            </w:r>
          </w:p>
        </w:tc>
      </w:tr>
      <w:tr w:rsidR="001A67F3" w14:paraId="03E24DF9" w14:textId="77777777">
        <w:tc>
          <w:tcPr>
            <w:tcW w:w="1110" w:type="dxa"/>
            <w:shd w:val="clear" w:color="auto" w:fill="auto"/>
            <w:tcMar>
              <w:top w:w="100" w:type="dxa"/>
              <w:left w:w="100" w:type="dxa"/>
              <w:bottom w:w="100" w:type="dxa"/>
              <w:right w:w="100" w:type="dxa"/>
            </w:tcMar>
          </w:tcPr>
          <w:p w14:paraId="4750B2B0" w14:textId="77777777" w:rsidR="001A67F3" w:rsidRDefault="00000000">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7DE3F66E" w14:textId="77777777" w:rsidR="001A67F3" w:rsidRDefault="00000000">
            <w:pPr>
              <w:widowControl w:val="0"/>
              <w:spacing w:after="48"/>
              <w:ind w:hanging="2"/>
              <w:jc w:val="both"/>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2D71DAC4" w14:textId="77777777" w:rsidR="001A67F3" w:rsidRDefault="00000000">
            <w:pPr>
              <w:widowControl w:val="0"/>
              <w:spacing w:after="48"/>
              <w:ind w:hanging="2"/>
              <w:jc w:val="center"/>
              <w:rPr>
                <w:sz w:val="18"/>
                <w:szCs w:val="18"/>
              </w:rPr>
            </w:pPr>
            <w:r>
              <w:rPr>
                <w:sz w:val="18"/>
                <w:szCs w:val="18"/>
              </w:rPr>
              <w:t>84.77%</w:t>
            </w:r>
          </w:p>
        </w:tc>
      </w:tr>
      <w:tr w:rsidR="001A67F3" w14:paraId="4858B482" w14:textId="77777777">
        <w:tc>
          <w:tcPr>
            <w:tcW w:w="1110" w:type="dxa"/>
            <w:shd w:val="clear" w:color="auto" w:fill="auto"/>
            <w:tcMar>
              <w:top w:w="100" w:type="dxa"/>
              <w:left w:w="100" w:type="dxa"/>
              <w:bottom w:w="100" w:type="dxa"/>
              <w:right w:w="100" w:type="dxa"/>
            </w:tcMar>
          </w:tcPr>
          <w:p w14:paraId="1BD608D9" w14:textId="77777777" w:rsidR="001A67F3" w:rsidRDefault="00000000">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7D1E39EE" w14:textId="77777777" w:rsidR="001A67F3" w:rsidRDefault="00000000">
            <w:pPr>
              <w:widowControl w:val="0"/>
              <w:spacing w:after="48"/>
              <w:ind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0BA15C25" w14:textId="77777777" w:rsidR="001A67F3" w:rsidRDefault="00000000">
            <w:pPr>
              <w:widowControl w:val="0"/>
              <w:spacing w:after="48"/>
              <w:ind w:hanging="2"/>
              <w:jc w:val="center"/>
              <w:rPr>
                <w:sz w:val="18"/>
                <w:szCs w:val="18"/>
              </w:rPr>
            </w:pPr>
            <w:r>
              <w:rPr>
                <w:sz w:val="18"/>
                <w:szCs w:val="18"/>
              </w:rPr>
              <w:t>86.33%</w:t>
            </w:r>
          </w:p>
        </w:tc>
      </w:tr>
      <w:tr w:rsidR="001A67F3" w14:paraId="08C814CA" w14:textId="77777777">
        <w:tc>
          <w:tcPr>
            <w:tcW w:w="1110" w:type="dxa"/>
            <w:shd w:val="clear" w:color="auto" w:fill="auto"/>
            <w:tcMar>
              <w:top w:w="100" w:type="dxa"/>
              <w:left w:w="100" w:type="dxa"/>
              <w:bottom w:w="100" w:type="dxa"/>
              <w:right w:w="100" w:type="dxa"/>
            </w:tcMar>
          </w:tcPr>
          <w:p w14:paraId="0E11BA7E" w14:textId="77777777" w:rsidR="001A67F3" w:rsidRDefault="00000000">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92C3064" w14:textId="77777777" w:rsidR="001A67F3" w:rsidRDefault="00000000">
            <w:pPr>
              <w:widowControl w:val="0"/>
              <w:spacing w:after="48"/>
              <w:ind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0F494426" w14:textId="77777777" w:rsidR="001A67F3" w:rsidRDefault="00000000">
            <w:pPr>
              <w:widowControl w:val="0"/>
              <w:spacing w:after="48"/>
              <w:ind w:hanging="2"/>
              <w:jc w:val="center"/>
              <w:rPr>
                <w:b/>
                <w:sz w:val="18"/>
                <w:szCs w:val="18"/>
              </w:rPr>
            </w:pPr>
            <w:r>
              <w:rPr>
                <w:b/>
                <w:sz w:val="18"/>
                <w:szCs w:val="18"/>
              </w:rPr>
              <w:t>88.61%</w:t>
            </w:r>
          </w:p>
        </w:tc>
      </w:tr>
    </w:tbl>
    <w:p w14:paraId="7ED23896" w14:textId="77777777" w:rsidR="001A67F3" w:rsidRDefault="001A67F3">
      <w:pPr>
        <w:spacing w:after="48" w:line="276" w:lineRule="auto"/>
        <w:ind w:firstLine="0"/>
        <w:jc w:val="both"/>
        <w:rPr>
          <w:rFonts w:ascii="Helvetica Neue" w:eastAsia="Helvetica Neue" w:hAnsi="Helvetica Neue" w:cs="Helvetica Neue"/>
          <w:b/>
          <w:i/>
          <w:color w:val="58595B"/>
          <w:sz w:val="18"/>
          <w:szCs w:val="18"/>
        </w:rPr>
      </w:pPr>
    </w:p>
    <w:p w14:paraId="61D1BCF7" w14:textId="77777777" w:rsidR="001A67F3" w:rsidRDefault="00000000">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tbl>
      <w:tblPr>
        <w:tblpPr w:leftFromText="180" w:rightFromText="180" w:topFromText="180" w:bottomFromText="180" w:vertAnchor="page" w:horzAnchor="margin" w:tblpXSpec="right" w:tblpY="2226"/>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C1793F" w14:paraId="676D1977" w14:textId="77777777" w:rsidTr="00C1793F">
        <w:trPr>
          <w:trHeight w:val="447"/>
        </w:trPr>
        <w:tc>
          <w:tcPr>
            <w:tcW w:w="699" w:type="dxa"/>
          </w:tcPr>
          <w:p w14:paraId="6A21BEBE" w14:textId="77777777" w:rsidR="00C1793F" w:rsidRDefault="00C1793F" w:rsidP="00C1793F">
            <w:pPr>
              <w:widowControl w:val="0"/>
              <w:spacing w:after="48"/>
              <w:ind w:hanging="2"/>
              <w:jc w:val="both"/>
              <w:rPr>
                <w:b/>
                <w:sz w:val="18"/>
                <w:szCs w:val="18"/>
              </w:rPr>
            </w:pPr>
            <w:r>
              <w:rPr>
                <w:b/>
                <w:sz w:val="18"/>
                <w:szCs w:val="18"/>
              </w:rPr>
              <w:t>Sl. no</w:t>
            </w:r>
          </w:p>
        </w:tc>
        <w:tc>
          <w:tcPr>
            <w:tcW w:w="1559" w:type="dxa"/>
          </w:tcPr>
          <w:p w14:paraId="2B9F624E" w14:textId="77777777" w:rsidR="00C1793F" w:rsidRDefault="00C1793F" w:rsidP="00C1793F">
            <w:pPr>
              <w:widowControl w:val="0"/>
              <w:spacing w:after="48"/>
              <w:ind w:hanging="2"/>
              <w:jc w:val="both"/>
              <w:rPr>
                <w:b/>
                <w:sz w:val="18"/>
                <w:szCs w:val="18"/>
              </w:rPr>
            </w:pPr>
            <w:r>
              <w:rPr>
                <w:b/>
                <w:sz w:val="18"/>
                <w:szCs w:val="18"/>
              </w:rPr>
              <w:t xml:space="preserve">Source </w:t>
            </w:r>
          </w:p>
        </w:tc>
        <w:tc>
          <w:tcPr>
            <w:tcW w:w="1560" w:type="dxa"/>
          </w:tcPr>
          <w:p w14:paraId="1C8B17AA" w14:textId="77777777" w:rsidR="00C1793F" w:rsidRDefault="00C1793F" w:rsidP="00C1793F">
            <w:pPr>
              <w:widowControl w:val="0"/>
              <w:spacing w:after="48"/>
              <w:ind w:hanging="2"/>
              <w:jc w:val="both"/>
              <w:rPr>
                <w:b/>
                <w:sz w:val="18"/>
                <w:szCs w:val="18"/>
              </w:rPr>
            </w:pPr>
            <w:r>
              <w:rPr>
                <w:b/>
                <w:sz w:val="18"/>
                <w:szCs w:val="18"/>
              </w:rPr>
              <w:t>Methodology</w:t>
            </w:r>
          </w:p>
        </w:tc>
        <w:tc>
          <w:tcPr>
            <w:tcW w:w="1012" w:type="dxa"/>
          </w:tcPr>
          <w:p w14:paraId="1F17999F" w14:textId="77777777" w:rsidR="00C1793F" w:rsidRDefault="00C1793F" w:rsidP="00C1793F">
            <w:pPr>
              <w:widowControl w:val="0"/>
              <w:spacing w:after="48"/>
              <w:ind w:hanging="2"/>
              <w:jc w:val="both"/>
              <w:rPr>
                <w:b/>
                <w:sz w:val="18"/>
                <w:szCs w:val="18"/>
              </w:rPr>
            </w:pPr>
            <w:r>
              <w:rPr>
                <w:b/>
                <w:sz w:val="18"/>
                <w:szCs w:val="18"/>
              </w:rPr>
              <w:t>Accuracy (in%)</w:t>
            </w:r>
          </w:p>
        </w:tc>
      </w:tr>
      <w:tr w:rsidR="00C1793F" w14:paraId="75CA39F0" w14:textId="77777777" w:rsidTr="00C1793F">
        <w:tc>
          <w:tcPr>
            <w:tcW w:w="699" w:type="dxa"/>
          </w:tcPr>
          <w:p w14:paraId="5F76C69E" w14:textId="77777777" w:rsidR="00C1793F" w:rsidRDefault="00C1793F" w:rsidP="00C1793F">
            <w:pPr>
              <w:widowControl w:val="0"/>
              <w:spacing w:after="48"/>
              <w:ind w:hanging="2"/>
              <w:jc w:val="center"/>
              <w:rPr>
                <w:sz w:val="18"/>
                <w:szCs w:val="18"/>
              </w:rPr>
            </w:pPr>
            <w:r>
              <w:rPr>
                <w:sz w:val="18"/>
                <w:szCs w:val="18"/>
              </w:rPr>
              <w:t>1</w:t>
            </w:r>
          </w:p>
        </w:tc>
        <w:tc>
          <w:tcPr>
            <w:tcW w:w="1559" w:type="dxa"/>
          </w:tcPr>
          <w:p w14:paraId="6AAE73D0" w14:textId="77777777" w:rsidR="00C1793F" w:rsidRDefault="00C1793F" w:rsidP="00C1793F">
            <w:pPr>
              <w:spacing w:after="48" w:line="276" w:lineRule="auto"/>
              <w:ind w:hanging="2"/>
              <w:jc w:val="both"/>
              <w:rPr>
                <w:sz w:val="18"/>
                <w:szCs w:val="18"/>
              </w:rPr>
            </w:pPr>
            <w:r>
              <w:rPr>
                <w:sz w:val="18"/>
                <w:szCs w:val="18"/>
                <w:highlight w:val="white"/>
              </w:rPr>
              <w:t>Schwarz Schuler, J. P., Romani, S., Abdel-Nasser, M., Rashwan, H., &amp; Puig, D. [11]</w:t>
            </w:r>
          </w:p>
        </w:tc>
        <w:tc>
          <w:tcPr>
            <w:tcW w:w="1560" w:type="dxa"/>
          </w:tcPr>
          <w:p w14:paraId="419DD94A" w14:textId="77777777" w:rsidR="00C1793F" w:rsidRDefault="00C1793F" w:rsidP="00C1793F">
            <w:pPr>
              <w:widowControl w:val="0"/>
              <w:spacing w:after="48"/>
              <w:ind w:hanging="2"/>
              <w:jc w:val="both"/>
              <w:rPr>
                <w:sz w:val="18"/>
                <w:szCs w:val="18"/>
              </w:rPr>
            </w:pPr>
            <w:r>
              <w:rPr>
                <w:sz w:val="18"/>
                <w:szCs w:val="18"/>
              </w:rPr>
              <w:t>Modified Inception V3</w:t>
            </w:r>
          </w:p>
        </w:tc>
        <w:tc>
          <w:tcPr>
            <w:tcW w:w="1012" w:type="dxa"/>
          </w:tcPr>
          <w:p w14:paraId="5FA5C6D8" w14:textId="77777777" w:rsidR="00C1793F" w:rsidRDefault="00C1793F" w:rsidP="00C1793F">
            <w:pPr>
              <w:widowControl w:val="0"/>
              <w:spacing w:after="48"/>
              <w:ind w:hanging="2"/>
              <w:jc w:val="center"/>
              <w:rPr>
                <w:sz w:val="18"/>
                <w:szCs w:val="18"/>
              </w:rPr>
            </w:pPr>
            <w:r>
              <w:rPr>
                <w:sz w:val="18"/>
                <w:szCs w:val="18"/>
              </w:rPr>
              <w:t>80.5</w:t>
            </w:r>
          </w:p>
        </w:tc>
      </w:tr>
      <w:tr w:rsidR="00C1793F" w14:paraId="0EFDE9A2" w14:textId="77777777" w:rsidTr="00C1793F">
        <w:trPr>
          <w:trHeight w:val="492"/>
        </w:trPr>
        <w:tc>
          <w:tcPr>
            <w:tcW w:w="699" w:type="dxa"/>
          </w:tcPr>
          <w:p w14:paraId="6A1D947C" w14:textId="77777777" w:rsidR="00C1793F" w:rsidRDefault="00C1793F" w:rsidP="00C1793F">
            <w:pPr>
              <w:widowControl w:val="0"/>
              <w:spacing w:after="48"/>
              <w:ind w:hanging="2"/>
              <w:jc w:val="center"/>
              <w:rPr>
                <w:sz w:val="18"/>
                <w:szCs w:val="18"/>
              </w:rPr>
            </w:pPr>
            <w:r>
              <w:rPr>
                <w:sz w:val="18"/>
                <w:szCs w:val="18"/>
              </w:rPr>
              <w:t>2</w:t>
            </w:r>
          </w:p>
        </w:tc>
        <w:tc>
          <w:tcPr>
            <w:tcW w:w="1559" w:type="dxa"/>
          </w:tcPr>
          <w:p w14:paraId="0BD65342" w14:textId="77777777" w:rsidR="00C1793F" w:rsidRDefault="00C1793F" w:rsidP="00C1793F">
            <w:pPr>
              <w:spacing w:after="48" w:line="276" w:lineRule="auto"/>
              <w:ind w:hanging="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F. M. [1]</w:t>
            </w:r>
          </w:p>
        </w:tc>
        <w:tc>
          <w:tcPr>
            <w:tcW w:w="1560" w:type="dxa"/>
          </w:tcPr>
          <w:p w14:paraId="3844C845" w14:textId="77777777" w:rsidR="00C1793F" w:rsidRDefault="00C1793F" w:rsidP="00C1793F">
            <w:pPr>
              <w:widowControl w:val="0"/>
              <w:spacing w:after="48"/>
              <w:ind w:hanging="2"/>
              <w:jc w:val="both"/>
              <w:rPr>
                <w:sz w:val="18"/>
                <w:szCs w:val="18"/>
              </w:rPr>
            </w:pPr>
            <w:r>
              <w:rPr>
                <w:sz w:val="18"/>
                <w:szCs w:val="18"/>
              </w:rPr>
              <w:t>EfficientNetB0</w:t>
            </w:r>
          </w:p>
        </w:tc>
        <w:tc>
          <w:tcPr>
            <w:tcW w:w="1012" w:type="dxa"/>
          </w:tcPr>
          <w:p w14:paraId="41C3C8DF" w14:textId="77777777" w:rsidR="00C1793F" w:rsidRDefault="00C1793F" w:rsidP="00C1793F">
            <w:pPr>
              <w:widowControl w:val="0"/>
              <w:spacing w:after="48"/>
              <w:ind w:hanging="2"/>
              <w:jc w:val="center"/>
              <w:rPr>
                <w:sz w:val="18"/>
                <w:szCs w:val="18"/>
              </w:rPr>
            </w:pPr>
            <w:r>
              <w:rPr>
                <w:sz w:val="18"/>
                <w:szCs w:val="18"/>
              </w:rPr>
              <w:t>82.82</w:t>
            </w:r>
          </w:p>
        </w:tc>
      </w:tr>
      <w:tr w:rsidR="00C1793F" w14:paraId="655F15D9" w14:textId="77777777" w:rsidTr="00C1793F">
        <w:trPr>
          <w:trHeight w:val="1336"/>
        </w:trPr>
        <w:tc>
          <w:tcPr>
            <w:tcW w:w="699" w:type="dxa"/>
          </w:tcPr>
          <w:p w14:paraId="3DF89E6E" w14:textId="77777777" w:rsidR="00C1793F" w:rsidRDefault="00C1793F" w:rsidP="00C1793F">
            <w:pPr>
              <w:widowControl w:val="0"/>
              <w:spacing w:after="48"/>
              <w:ind w:hanging="2"/>
              <w:jc w:val="center"/>
              <w:rPr>
                <w:sz w:val="18"/>
                <w:szCs w:val="18"/>
              </w:rPr>
            </w:pPr>
            <w:r>
              <w:rPr>
                <w:sz w:val="18"/>
                <w:szCs w:val="18"/>
              </w:rPr>
              <w:t>3</w:t>
            </w:r>
          </w:p>
        </w:tc>
        <w:tc>
          <w:tcPr>
            <w:tcW w:w="1559" w:type="dxa"/>
          </w:tcPr>
          <w:p w14:paraId="05E2ACBE" w14:textId="77777777" w:rsidR="00C1793F" w:rsidRDefault="00C1793F" w:rsidP="00C1793F">
            <w:pPr>
              <w:spacing w:after="48" w:line="276" w:lineRule="auto"/>
              <w:ind w:hanging="2"/>
              <w:jc w:val="both"/>
              <w:rPr>
                <w:sz w:val="18"/>
                <w:szCs w:val="18"/>
              </w:rPr>
            </w:pPr>
            <w:r>
              <w:rPr>
                <w:sz w:val="18"/>
                <w:szCs w:val="18"/>
                <w:highlight w:val="white"/>
              </w:rPr>
              <w:t xml:space="preserve">Wongchai, A., </w:t>
            </w:r>
            <w:proofErr w:type="spellStart"/>
            <w:r>
              <w:rPr>
                <w:sz w:val="18"/>
                <w:szCs w:val="18"/>
                <w:highlight w:val="white"/>
              </w:rPr>
              <w:t>Jenjeti</w:t>
            </w:r>
            <w:proofErr w:type="spellEnd"/>
            <w:r>
              <w:rPr>
                <w:sz w:val="18"/>
                <w:szCs w:val="18"/>
                <w:highlight w:val="white"/>
              </w:rPr>
              <w:t>, D. Rao, Priyadarsini, A. I., Deb, N., Bhardwaj, A., &amp; Tomar, P. [6]</w:t>
            </w:r>
          </w:p>
        </w:tc>
        <w:tc>
          <w:tcPr>
            <w:tcW w:w="1560" w:type="dxa"/>
          </w:tcPr>
          <w:p w14:paraId="6409B323" w14:textId="77777777" w:rsidR="00C1793F" w:rsidRDefault="00C1793F" w:rsidP="00C1793F">
            <w:pPr>
              <w:widowControl w:val="0"/>
              <w:spacing w:after="48"/>
              <w:ind w:hanging="2"/>
              <w:jc w:val="both"/>
              <w:rPr>
                <w:sz w:val="18"/>
                <w:szCs w:val="18"/>
              </w:rPr>
            </w:pPr>
            <w:r>
              <w:rPr>
                <w:sz w:val="18"/>
                <w:szCs w:val="18"/>
              </w:rPr>
              <w:t>Recursive Neural Network(RNN)</w:t>
            </w:r>
          </w:p>
        </w:tc>
        <w:tc>
          <w:tcPr>
            <w:tcW w:w="1012" w:type="dxa"/>
          </w:tcPr>
          <w:p w14:paraId="632A35CE" w14:textId="77777777" w:rsidR="00C1793F" w:rsidRDefault="00C1793F" w:rsidP="00C1793F">
            <w:pPr>
              <w:widowControl w:val="0"/>
              <w:spacing w:after="48"/>
              <w:ind w:hanging="2"/>
              <w:jc w:val="center"/>
              <w:rPr>
                <w:sz w:val="18"/>
                <w:szCs w:val="18"/>
              </w:rPr>
            </w:pPr>
            <w:r>
              <w:rPr>
                <w:sz w:val="18"/>
                <w:szCs w:val="18"/>
              </w:rPr>
              <w:t>83.56</w:t>
            </w:r>
          </w:p>
        </w:tc>
      </w:tr>
      <w:tr w:rsidR="00C1793F" w14:paraId="16513438" w14:textId="77777777" w:rsidTr="00C1793F">
        <w:trPr>
          <w:trHeight w:val="1143"/>
        </w:trPr>
        <w:tc>
          <w:tcPr>
            <w:tcW w:w="699" w:type="dxa"/>
          </w:tcPr>
          <w:p w14:paraId="0BD602E5" w14:textId="77777777" w:rsidR="00C1793F" w:rsidRDefault="00C1793F" w:rsidP="00C1793F">
            <w:pPr>
              <w:widowControl w:val="0"/>
              <w:spacing w:after="48"/>
              <w:ind w:hanging="2"/>
              <w:jc w:val="center"/>
              <w:rPr>
                <w:sz w:val="18"/>
                <w:szCs w:val="18"/>
              </w:rPr>
            </w:pPr>
            <w:r>
              <w:rPr>
                <w:sz w:val="18"/>
                <w:szCs w:val="18"/>
              </w:rPr>
              <w:t>4</w:t>
            </w:r>
          </w:p>
        </w:tc>
        <w:tc>
          <w:tcPr>
            <w:tcW w:w="1559" w:type="dxa"/>
          </w:tcPr>
          <w:p w14:paraId="2C39D599" w14:textId="77777777" w:rsidR="00C1793F" w:rsidRDefault="00C1793F" w:rsidP="00C1793F">
            <w:pPr>
              <w:spacing w:after="48" w:line="276" w:lineRule="auto"/>
              <w:ind w:hanging="2"/>
              <w:jc w:val="both"/>
              <w:rPr>
                <w:sz w:val="18"/>
                <w:szCs w:val="18"/>
              </w:rPr>
            </w:pPr>
            <w:r>
              <w:rPr>
                <w:sz w:val="18"/>
                <w:szCs w:val="18"/>
                <w:highlight w:val="white"/>
              </w:rPr>
              <w:t xml:space="preserve">Alshammari, K., Alshammari, R., Alshammari, A., &amp; </w:t>
            </w:r>
            <w:proofErr w:type="spellStart"/>
            <w:r>
              <w:rPr>
                <w:sz w:val="18"/>
                <w:szCs w:val="18"/>
                <w:highlight w:val="white"/>
              </w:rPr>
              <w:t>Alkhudaydi</w:t>
            </w:r>
            <w:proofErr w:type="spellEnd"/>
            <w:r>
              <w:rPr>
                <w:sz w:val="18"/>
                <w:szCs w:val="18"/>
                <w:highlight w:val="white"/>
              </w:rPr>
              <w:t>, T. [4]</w:t>
            </w:r>
          </w:p>
        </w:tc>
        <w:tc>
          <w:tcPr>
            <w:tcW w:w="1560" w:type="dxa"/>
          </w:tcPr>
          <w:p w14:paraId="41C41038" w14:textId="77777777" w:rsidR="00C1793F" w:rsidRDefault="00C1793F" w:rsidP="00C1793F">
            <w:pPr>
              <w:widowControl w:val="0"/>
              <w:spacing w:after="48"/>
              <w:ind w:hanging="2"/>
              <w:jc w:val="both"/>
              <w:rPr>
                <w:sz w:val="18"/>
                <w:szCs w:val="18"/>
              </w:rPr>
            </w:pPr>
            <w:r>
              <w:rPr>
                <w:sz w:val="18"/>
                <w:szCs w:val="18"/>
              </w:rPr>
              <w:t>ResNet50</w:t>
            </w:r>
          </w:p>
          <w:p w14:paraId="19AF12AE" w14:textId="77777777" w:rsidR="00C1793F" w:rsidRDefault="00C1793F" w:rsidP="00C1793F">
            <w:pPr>
              <w:widowControl w:val="0"/>
              <w:spacing w:after="48"/>
              <w:ind w:hanging="2"/>
              <w:jc w:val="both"/>
              <w:rPr>
                <w:sz w:val="18"/>
                <w:szCs w:val="18"/>
              </w:rPr>
            </w:pPr>
            <w:r>
              <w:rPr>
                <w:sz w:val="18"/>
                <w:szCs w:val="18"/>
              </w:rPr>
              <w:t>VGG19</w:t>
            </w:r>
          </w:p>
        </w:tc>
        <w:tc>
          <w:tcPr>
            <w:tcW w:w="1012" w:type="dxa"/>
          </w:tcPr>
          <w:p w14:paraId="6C6C6AFC" w14:textId="77777777" w:rsidR="00C1793F" w:rsidRDefault="00C1793F" w:rsidP="00C1793F">
            <w:pPr>
              <w:widowControl w:val="0"/>
              <w:spacing w:after="48"/>
              <w:ind w:hanging="2"/>
              <w:jc w:val="center"/>
              <w:rPr>
                <w:sz w:val="18"/>
                <w:szCs w:val="18"/>
              </w:rPr>
            </w:pPr>
            <w:r>
              <w:rPr>
                <w:sz w:val="18"/>
                <w:szCs w:val="18"/>
              </w:rPr>
              <w:t>84.28</w:t>
            </w:r>
          </w:p>
        </w:tc>
      </w:tr>
      <w:tr w:rsidR="00C1793F" w14:paraId="377A3704" w14:textId="77777777" w:rsidTr="00C1793F">
        <w:trPr>
          <w:trHeight w:val="820"/>
        </w:trPr>
        <w:tc>
          <w:tcPr>
            <w:tcW w:w="699" w:type="dxa"/>
          </w:tcPr>
          <w:p w14:paraId="444D06C2" w14:textId="77777777" w:rsidR="00C1793F" w:rsidRDefault="00C1793F" w:rsidP="00C1793F">
            <w:pPr>
              <w:widowControl w:val="0"/>
              <w:spacing w:after="48"/>
              <w:ind w:hanging="2"/>
              <w:jc w:val="center"/>
              <w:rPr>
                <w:sz w:val="18"/>
                <w:szCs w:val="18"/>
              </w:rPr>
            </w:pPr>
            <w:r>
              <w:rPr>
                <w:sz w:val="18"/>
                <w:szCs w:val="18"/>
              </w:rPr>
              <w:t>5</w:t>
            </w:r>
          </w:p>
        </w:tc>
        <w:tc>
          <w:tcPr>
            <w:tcW w:w="1559" w:type="dxa"/>
          </w:tcPr>
          <w:p w14:paraId="5A092614" w14:textId="77777777" w:rsidR="00C1793F" w:rsidRDefault="00C1793F" w:rsidP="00C1793F">
            <w:pPr>
              <w:spacing w:after="48" w:line="276" w:lineRule="auto"/>
              <w:ind w:hanging="2"/>
              <w:jc w:val="both"/>
              <w:rPr>
                <w:sz w:val="18"/>
                <w:szCs w:val="18"/>
              </w:rPr>
            </w:pPr>
            <w:proofErr w:type="spellStart"/>
            <w:r>
              <w:rPr>
                <w:sz w:val="18"/>
                <w:szCs w:val="18"/>
              </w:rPr>
              <w:t>Alirezazadeh</w:t>
            </w:r>
            <w:proofErr w:type="spellEnd"/>
            <w:r>
              <w:rPr>
                <w:sz w:val="18"/>
                <w:szCs w:val="18"/>
              </w:rPr>
              <w:t>, P., Schirrmann, M., &amp; Stolzenburg, F. [3]</w:t>
            </w:r>
          </w:p>
        </w:tc>
        <w:tc>
          <w:tcPr>
            <w:tcW w:w="1560" w:type="dxa"/>
          </w:tcPr>
          <w:p w14:paraId="2C06B2CC" w14:textId="77777777" w:rsidR="00C1793F" w:rsidRDefault="00C1793F" w:rsidP="00C1793F">
            <w:pPr>
              <w:widowControl w:val="0"/>
              <w:spacing w:after="48"/>
              <w:ind w:hanging="2"/>
              <w:jc w:val="both"/>
              <w:rPr>
                <w:sz w:val="18"/>
                <w:szCs w:val="18"/>
              </w:rPr>
            </w:pPr>
            <w:r>
              <w:rPr>
                <w:sz w:val="18"/>
                <w:szCs w:val="18"/>
              </w:rPr>
              <w:t>EfficientNetB0 + CBAM</w:t>
            </w:r>
          </w:p>
        </w:tc>
        <w:tc>
          <w:tcPr>
            <w:tcW w:w="1012" w:type="dxa"/>
          </w:tcPr>
          <w:p w14:paraId="1805F44F" w14:textId="77777777" w:rsidR="00C1793F" w:rsidRDefault="00C1793F" w:rsidP="00C1793F">
            <w:pPr>
              <w:widowControl w:val="0"/>
              <w:spacing w:after="48"/>
              <w:ind w:hanging="2"/>
              <w:jc w:val="center"/>
              <w:rPr>
                <w:sz w:val="18"/>
                <w:szCs w:val="18"/>
              </w:rPr>
            </w:pPr>
            <w:r>
              <w:rPr>
                <w:sz w:val="18"/>
                <w:szCs w:val="18"/>
              </w:rPr>
              <w:t>84.89</w:t>
            </w:r>
          </w:p>
        </w:tc>
      </w:tr>
      <w:tr w:rsidR="00C1793F" w14:paraId="221A97A0" w14:textId="77777777" w:rsidTr="00C1793F">
        <w:tc>
          <w:tcPr>
            <w:tcW w:w="699" w:type="dxa"/>
          </w:tcPr>
          <w:p w14:paraId="669D76C2" w14:textId="77777777" w:rsidR="00C1793F" w:rsidRDefault="00C1793F" w:rsidP="00C1793F">
            <w:pPr>
              <w:widowControl w:val="0"/>
              <w:spacing w:after="48"/>
              <w:ind w:hanging="2"/>
              <w:jc w:val="center"/>
              <w:rPr>
                <w:sz w:val="18"/>
                <w:szCs w:val="18"/>
              </w:rPr>
            </w:pPr>
            <w:r>
              <w:rPr>
                <w:sz w:val="18"/>
                <w:szCs w:val="18"/>
              </w:rPr>
              <w:t>6</w:t>
            </w:r>
          </w:p>
        </w:tc>
        <w:tc>
          <w:tcPr>
            <w:tcW w:w="1559" w:type="dxa"/>
          </w:tcPr>
          <w:p w14:paraId="41E1D64E" w14:textId="77777777" w:rsidR="00C1793F" w:rsidRDefault="00C1793F" w:rsidP="00C1793F">
            <w:pPr>
              <w:spacing w:after="48" w:line="276" w:lineRule="auto"/>
              <w:ind w:hanging="2"/>
              <w:jc w:val="both"/>
              <w:rPr>
                <w:sz w:val="18"/>
                <w:szCs w:val="18"/>
              </w:rPr>
            </w:pPr>
            <w:r>
              <w:rPr>
                <w:sz w:val="18"/>
                <w:szCs w:val="18"/>
                <w:highlight w:val="white"/>
              </w:rPr>
              <w:t>Wu, X., Luo, Z., &amp; Xu, H. [4]</w:t>
            </w:r>
          </w:p>
        </w:tc>
        <w:tc>
          <w:tcPr>
            <w:tcW w:w="1560" w:type="dxa"/>
          </w:tcPr>
          <w:p w14:paraId="0FE74269" w14:textId="77777777" w:rsidR="00C1793F" w:rsidRDefault="00C1793F" w:rsidP="00C1793F">
            <w:pPr>
              <w:widowControl w:val="0"/>
              <w:spacing w:after="48"/>
              <w:ind w:hanging="2"/>
              <w:jc w:val="both"/>
              <w:rPr>
                <w:sz w:val="18"/>
                <w:szCs w:val="18"/>
              </w:rPr>
            </w:pPr>
            <w:r>
              <w:rPr>
                <w:sz w:val="18"/>
                <w:szCs w:val="18"/>
              </w:rPr>
              <w:t>MobileNetV2</w:t>
            </w:r>
          </w:p>
        </w:tc>
        <w:tc>
          <w:tcPr>
            <w:tcW w:w="1012" w:type="dxa"/>
          </w:tcPr>
          <w:p w14:paraId="35EB61FB" w14:textId="77777777" w:rsidR="00C1793F" w:rsidRDefault="00C1793F" w:rsidP="00C1793F">
            <w:pPr>
              <w:widowControl w:val="0"/>
              <w:spacing w:after="48"/>
              <w:ind w:hanging="2"/>
              <w:jc w:val="center"/>
              <w:rPr>
                <w:sz w:val="18"/>
                <w:szCs w:val="18"/>
              </w:rPr>
            </w:pPr>
            <w:r>
              <w:rPr>
                <w:sz w:val="18"/>
                <w:szCs w:val="18"/>
              </w:rPr>
              <w:t>85.65</w:t>
            </w:r>
          </w:p>
        </w:tc>
      </w:tr>
      <w:tr w:rsidR="00C1793F" w14:paraId="1B87ACAC" w14:textId="77777777" w:rsidTr="00C1793F">
        <w:trPr>
          <w:trHeight w:val="654"/>
        </w:trPr>
        <w:tc>
          <w:tcPr>
            <w:tcW w:w="699" w:type="dxa"/>
          </w:tcPr>
          <w:p w14:paraId="7137ACDD" w14:textId="77777777" w:rsidR="00C1793F" w:rsidRDefault="00C1793F" w:rsidP="00C1793F">
            <w:pPr>
              <w:widowControl w:val="0"/>
              <w:spacing w:after="48"/>
              <w:ind w:hanging="2"/>
              <w:jc w:val="center"/>
              <w:rPr>
                <w:b/>
                <w:sz w:val="18"/>
                <w:szCs w:val="18"/>
              </w:rPr>
            </w:pPr>
            <w:r>
              <w:rPr>
                <w:b/>
                <w:sz w:val="18"/>
                <w:szCs w:val="18"/>
              </w:rPr>
              <w:t>7</w:t>
            </w:r>
          </w:p>
        </w:tc>
        <w:tc>
          <w:tcPr>
            <w:tcW w:w="1559" w:type="dxa"/>
          </w:tcPr>
          <w:p w14:paraId="7FEF8F05" w14:textId="77777777" w:rsidR="00C1793F" w:rsidRDefault="00C1793F" w:rsidP="00C1793F">
            <w:pPr>
              <w:widowControl w:val="0"/>
              <w:spacing w:after="48"/>
              <w:ind w:hanging="2"/>
              <w:jc w:val="both"/>
              <w:rPr>
                <w:b/>
                <w:sz w:val="18"/>
                <w:szCs w:val="18"/>
              </w:rPr>
            </w:pPr>
            <w:r>
              <w:rPr>
                <w:b/>
                <w:sz w:val="18"/>
                <w:szCs w:val="18"/>
              </w:rPr>
              <w:t>Proposed Network</w:t>
            </w:r>
          </w:p>
        </w:tc>
        <w:tc>
          <w:tcPr>
            <w:tcW w:w="1560" w:type="dxa"/>
          </w:tcPr>
          <w:p w14:paraId="244EB305" w14:textId="77777777" w:rsidR="00C1793F" w:rsidRDefault="00C1793F" w:rsidP="00C1793F">
            <w:pPr>
              <w:widowControl w:val="0"/>
              <w:spacing w:after="48"/>
              <w:ind w:hanging="2"/>
              <w:jc w:val="both"/>
              <w:rPr>
                <w:b/>
                <w:sz w:val="18"/>
                <w:szCs w:val="18"/>
              </w:rPr>
            </w:pPr>
            <w:r>
              <w:rPr>
                <w:b/>
                <w:sz w:val="18"/>
                <w:szCs w:val="18"/>
              </w:rPr>
              <w:t xml:space="preserve">Dual Track CNN and </w:t>
            </w:r>
            <w:proofErr w:type="spellStart"/>
            <w:r>
              <w:rPr>
                <w:b/>
                <w:sz w:val="18"/>
                <w:szCs w:val="18"/>
              </w:rPr>
              <w:t>CrossViT</w:t>
            </w:r>
            <w:proofErr w:type="spellEnd"/>
          </w:p>
        </w:tc>
        <w:tc>
          <w:tcPr>
            <w:tcW w:w="1012" w:type="dxa"/>
          </w:tcPr>
          <w:p w14:paraId="7A36988F" w14:textId="77777777" w:rsidR="00C1793F" w:rsidRDefault="00C1793F" w:rsidP="00C1793F">
            <w:pPr>
              <w:widowControl w:val="0"/>
              <w:spacing w:after="48"/>
              <w:ind w:hanging="2"/>
              <w:jc w:val="center"/>
              <w:rPr>
                <w:b/>
                <w:sz w:val="18"/>
                <w:szCs w:val="18"/>
              </w:rPr>
            </w:pPr>
            <w:r>
              <w:rPr>
                <w:b/>
                <w:sz w:val="18"/>
                <w:szCs w:val="18"/>
              </w:rPr>
              <w:t>88.61</w:t>
            </w:r>
          </w:p>
        </w:tc>
      </w:tr>
    </w:tbl>
    <w:p w14:paraId="464B2DEA" w14:textId="77777777" w:rsidR="001A67F3" w:rsidRDefault="00000000">
      <w:pPr>
        <w:spacing w:after="48" w:line="276" w:lineRule="auto"/>
        <w:ind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4D2D5036" w14:textId="77777777" w:rsidR="001A67F3" w:rsidRDefault="00000000">
      <w:pPr>
        <w:spacing w:after="48" w:line="276" w:lineRule="auto"/>
        <w:ind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190BC384" w14:textId="77777777" w:rsidR="003A31E8" w:rsidRDefault="003A31E8">
      <w:pPr>
        <w:spacing w:after="48" w:line="276" w:lineRule="auto"/>
        <w:ind w:hanging="2"/>
        <w:jc w:val="both"/>
        <w:rPr>
          <w:sz w:val="18"/>
          <w:szCs w:val="18"/>
        </w:rPr>
      </w:pPr>
    </w:p>
    <w:p w14:paraId="1FAC88A2" w14:textId="77777777" w:rsidR="003A31E8" w:rsidRDefault="003A31E8">
      <w:pPr>
        <w:spacing w:after="48" w:line="276" w:lineRule="auto"/>
        <w:ind w:hanging="2"/>
        <w:jc w:val="both"/>
        <w:rPr>
          <w:sz w:val="18"/>
          <w:szCs w:val="18"/>
        </w:rPr>
      </w:pPr>
    </w:p>
    <w:p w14:paraId="2E90DF03" w14:textId="77777777" w:rsidR="003A31E8" w:rsidRDefault="003A31E8">
      <w:pPr>
        <w:spacing w:after="48" w:line="276" w:lineRule="auto"/>
        <w:ind w:hanging="2"/>
        <w:jc w:val="both"/>
        <w:rPr>
          <w:sz w:val="18"/>
          <w:szCs w:val="18"/>
        </w:rPr>
      </w:pPr>
    </w:p>
    <w:p w14:paraId="5E6AF82A" w14:textId="77777777" w:rsidR="001A67F3" w:rsidRDefault="00000000">
      <w:pPr>
        <w:pBdr>
          <w:top w:val="nil"/>
          <w:left w:val="nil"/>
          <w:bottom w:val="nil"/>
          <w:right w:val="nil"/>
          <w:between w:val="nil"/>
        </w:pBdr>
        <w:tabs>
          <w:tab w:val="left" w:pos="284"/>
        </w:tabs>
        <w:spacing w:before="260" w:after="48"/>
        <w:ind w:left="141" w:firstLine="0"/>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p w14:paraId="76F96AB2" w14:textId="77777777" w:rsidR="001A67F3" w:rsidRDefault="00000000">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97F1444" w14:textId="77777777" w:rsidR="001A67F3" w:rsidRDefault="00000000">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5894A20B" w14:textId="77777777" w:rsidR="003A31E8" w:rsidRDefault="003A31E8">
      <w:pPr>
        <w:spacing w:after="48" w:line="276" w:lineRule="auto"/>
        <w:ind w:hanging="2"/>
        <w:jc w:val="both"/>
        <w:rPr>
          <w:sz w:val="18"/>
          <w:szCs w:val="18"/>
        </w:rPr>
      </w:pPr>
    </w:p>
    <w:p w14:paraId="7B395A3A" w14:textId="77777777" w:rsidR="001A67F3" w:rsidRDefault="00000000" w:rsidP="003A31E8">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24767FE" w14:textId="77777777" w:rsidR="001A67F3" w:rsidRDefault="00000000" w:rsidP="003A31E8">
      <w:pPr>
        <w:spacing w:after="48" w:line="276" w:lineRule="auto"/>
        <w:ind w:firstLine="0"/>
        <w:jc w:val="both"/>
        <w:rPr>
          <w:sz w:val="18"/>
          <w:szCs w:val="18"/>
        </w:rPr>
      </w:pPr>
      <w:r>
        <w:rPr>
          <w:sz w:val="18"/>
          <w:szCs w:val="18"/>
        </w:rPr>
        <w:t xml:space="preserve">Effective management of plant diseases is essential for sustaining agricultural productivity and ensuring food security. Traditional methods for detecting plant diseases are often time-consuming, </w:t>
      </w:r>
      <w:r>
        <w:rPr>
          <w:sz w:val="18"/>
          <w:szCs w:val="18"/>
        </w:rPr>
        <w:lastRenderedPageBreak/>
        <w:t>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77777777" w:rsidR="00D21BB5" w:rsidRDefault="00D21BB5" w:rsidP="003A31E8">
      <w:pPr>
        <w:spacing w:after="48" w:line="276" w:lineRule="auto"/>
        <w:ind w:firstLine="0"/>
        <w:jc w:val="both"/>
        <w:rPr>
          <w:sz w:val="18"/>
          <w:szCs w:val="18"/>
        </w:rPr>
      </w:pPr>
    </w:p>
    <w:p w14:paraId="686D5E1A" w14:textId="77777777" w:rsidR="001A67F3" w:rsidRDefault="00000000" w:rsidP="00D21BB5">
      <w:pPr>
        <w:pBdr>
          <w:top w:val="nil"/>
          <w:left w:val="nil"/>
          <w:bottom w:val="nil"/>
          <w:right w:val="nil"/>
          <w:between w:val="nil"/>
        </w:pBdr>
        <w:tabs>
          <w:tab w:val="left" w:pos="142"/>
        </w:tabs>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46BFFBB0"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30">
        <w:r w:rsidR="001A67F3">
          <w:rPr>
            <w:sz w:val="18"/>
            <w:szCs w:val="18"/>
          </w:rPr>
          <w:t xml:space="preserve"> </w:t>
        </w:r>
      </w:hyperlink>
      <w:hyperlink r:id="rId31">
        <w:r w:rsidR="001A67F3">
          <w:rPr>
            <w:color w:val="1155CC"/>
            <w:sz w:val="18"/>
            <w:szCs w:val="18"/>
            <w:u w:val="single"/>
          </w:rPr>
          <w:t>https://doi.org/10.3390/agronomy11112107</w:t>
        </w:r>
      </w:hyperlink>
    </w:p>
    <w:p w14:paraId="4E276C86" w14:textId="77777777" w:rsidR="001A67F3" w:rsidRDefault="001A67F3">
      <w:pPr>
        <w:tabs>
          <w:tab w:val="left" w:pos="142"/>
        </w:tabs>
        <w:spacing w:line="276" w:lineRule="auto"/>
        <w:ind w:left="-2" w:firstLine="0"/>
        <w:jc w:val="both"/>
        <w:rPr>
          <w:sz w:val="18"/>
          <w:szCs w:val="18"/>
        </w:rPr>
      </w:pPr>
    </w:p>
    <w:p w14:paraId="597B257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32">
        <w:r w:rsidR="001A67F3">
          <w:rPr>
            <w:sz w:val="18"/>
            <w:szCs w:val="18"/>
          </w:rPr>
          <w:t xml:space="preserve"> </w:t>
        </w:r>
      </w:hyperlink>
      <w:hyperlink r:id="rId33">
        <w:r w:rsidR="001A67F3">
          <w:rPr>
            <w:color w:val="1155CC"/>
            <w:sz w:val="18"/>
            <w:szCs w:val="18"/>
            <w:u w:val="single"/>
          </w:rPr>
          <w:t>https://doi.org/10.1155/2021/6663442</w:t>
        </w:r>
      </w:hyperlink>
    </w:p>
    <w:p w14:paraId="645A6AA7" w14:textId="77777777" w:rsidR="001A67F3" w:rsidRDefault="001A67F3">
      <w:pPr>
        <w:tabs>
          <w:tab w:val="left" w:pos="142"/>
        </w:tabs>
        <w:spacing w:line="276" w:lineRule="auto"/>
        <w:ind w:left="-2" w:firstLine="0"/>
        <w:jc w:val="both"/>
        <w:rPr>
          <w:sz w:val="18"/>
          <w:szCs w:val="18"/>
        </w:rPr>
      </w:pPr>
    </w:p>
    <w:p w14:paraId="7BBA699F" w14:textId="77777777" w:rsidR="001A67F3" w:rsidRDefault="00000000">
      <w:pPr>
        <w:numPr>
          <w:ilvl w:val="0"/>
          <w:numId w:val="8"/>
        </w:numPr>
        <w:tabs>
          <w:tab w:val="left" w:pos="142"/>
        </w:tabs>
        <w:spacing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4">
        <w:r w:rsidR="001A67F3">
          <w:rPr>
            <w:sz w:val="18"/>
            <w:szCs w:val="18"/>
          </w:rPr>
          <w:t xml:space="preserve"> </w:t>
        </w:r>
      </w:hyperlink>
      <w:hyperlink r:id="rId35">
        <w:r w:rsidR="001A67F3">
          <w:rPr>
            <w:color w:val="1155CC"/>
            <w:sz w:val="18"/>
            <w:szCs w:val="18"/>
            <w:u w:val="single"/>
          </w:rPr>
          <w:t>https://doi.org/10.1007/s10343-022-00796-y</w:t>
        </w:r>
      </w:hyperlink>
    </w:p>
    <w:p w14:paraId="3972FA9D" w14:textId="77777777" w:rsidR="001A67F3" w:rsidRDefault="001A67F3">
      <w:pPr>
        <w:tabs>
          <w:tab w:val="left" w:pos="142"/>
        </w:tabs>
        <w:spacing w:line="276" w:lineRule="auto"/>
        <w:ind w:left="-2" w:firstLine="0"/>
        <w:jc w:val="both"/>
        <w:rPr>
          <w:sz w:val="18"/>
          <w:szCs w:val="18"/>
        </w:rPr>
      </w:pPr>
    </w:p>
    <w:p w14:paraId="0B052AA3"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6">
        <w:r w:rsidR="001A67F3">
          <w:rPr>
            <w:sz w:val="18"/>
            <w:szCs w:val="18"/>
          </w:rPr>
          <w:t xml:space="preserve"> </w:t>
        </w:r>
      </w:hyperlink>
      <w:hyperlink r:id="rId37">
        <w:r w:rsidR="001A67F3">
          <w:rPr>
            <w:color w:val="1155CC"/>
            <w:sz w:val="18"/>
            <w:szCs w:val="18"/>
            <w:u w:val="single"/>
          </w:rPr>
          <w:t>https://doi.org/10.1049/ipr2.12855</w:t>
        </w:r>
      </w:hyperlink>
    </w:p>
    <w:p w14:paraId="60415B45" w14:textId="77777777" w:rsidR="001A67F3" w:rsidRDefault="001A67F3">
      <w:pPr>
        <w:tabs>
          <w:tab w:val="left" w:pos="142"/>
        </w:tabs>
        <w:spacing w:line="276" w:lineRule="auto"/>
        <w:ind w:left="-2" w:firstLine="0"/>
        <w:jc w:val="both"/>
        <w:rPr>
          <w:sz w:val="18"/>
          <w:szCs w:val="18"/>
        </w:rPr>
      </w:pPr>
    </w:p>
    <w:p w14:paraId="46575EC7" w14:textId="77777777" w:rsidR="001A67F3" w:rsidRDefault="00000000">
      <w:pPr>
        <w:numPr>
          <w:ilvl w:val="0"/>
          <w:numId w:val="8"/>
        </w:numPr>
        <w:tabs>
          <w:tab w:val="left" w:pos="142"/>
        </w:tabs>
        <w:spacing w:line="276" w:lineRule="auto"/>
        <w:ind w:left="-2" w:firstLine="0"/>
        <w:jc w:val="both"/>
        <w:rPr>
          <w:sz w:val="18"/>
          <w:szCs w:val="18"/>
        </w:rPr>
      </w:pPr>
      <w:r>
        <w:rPr>
          <w:sz w:val="18"/>
          <w:szCs w:val="18"/>
        </w:rPr>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38">
        <w:r w:rsidR="001A67F3">
          <w:rPr>
            <w:sz w:val="18"/>
            <w:szCs w:val="18"/>
          </w:rPr>
          <w:t xml:space="preserve"> </w:t>
        </w:r>
      </w:hyperlink>
      <w:hyperlink r:id="rId39">
        <w:r w:rsidR="001A67F3">
          <w:rPr>
            <w:color w:val="1155CC"/>
            <w:sz w:val="18"/>
            <w:szCs w:val="18"/>
            <w:u w:val="single"/>
          </w:rPr>
          <w:t>https://doi.org/10.1038/s41598-024-57143-6</w:t>
        </w:r>
      </w:hyperlink>
    </w:p>
    <w:p w14:paraId="20DBC3AC" w14:textId="77777777" w:rsidR="001A67F3" w:rsidRDefault="001A67F3">
      <w:pPr>
        <w:spacing w:line="276" w:lineRule="auto"/>
        <w:ind w:left="-2" w:hanging="140"/>
        <w:jc w:val="both"/>
        <w:rPr>
          <w:sz w:val="18"/>
          <w:szCs w:val="18"/>
        </w:rPr>
      </w:pPr>
    </w:p>
    <w:p w14:paraId="29EE6CFC"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0">
        <w:r w:rsidR="001A67F3">
          <w:rPr>
            <w:sz w:val="18"/>
            <w:szCs w:val="18"/>
          </w:rPr>
          <w:t xml:space="preserve"> </w:t>
        </w:r>
      </w:hyperlink>
      <w:hyperlink r:id="rId41">
        <w:r w:rsidR="001A67F3">
          <w:rPr>
            <w:color w:val="1155CC"/>
            <w:sz w:val="18"/>
            <w:szCs w:val="18"/>
            <w:u w:val="single"/>
          </w:rPr>
          <w:t>https://doi.org/10.1016/j.ecolmodel.2022.110167</w:t>
        </w:r>
      </w:hyperlink>
    </w:p>
    <w:p w14:paraId="3AD7CEAC" w14:textId="77777777" w:rsidR="001A67F3" w:rsidRDefault="001A67F3">
      <w:pPr>
        <w:tabs>
          <w:tab w:val="left" w:pos="142"/>
        </w:tabs>
        <w:spacing w:line="276" w:lineRule="auto"/>
        <w:ind w:left="-2" w:firstLine="2"/>
        <w:jc w:val="both"/>
        <w:rPr>
          <w:sz w:val="18"/>
          <w:szCs w:val="18"/>
        </w:rPr>
      </w:pPr>
    </w:p>
    <w:p w14:paraId="04206F22" w14:textId="77777777" w:rsidR="001A67F3" w:rsidRDefault="00000000">
      <w:pPr>
        <w:numPr>
          <w:ilvl w:val="0"/>
          <w:numId w:val="8"/>
        </w:numPr>
        <w:tabs>
          <w:tab w:val="left" w:pos="142"/>
        </w:tabs>
        <w:spacing w:line="276" w:lineRule="auto"/>
        <w:ind w:left="-2"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42">
        <w:r w:rsidR="001A67F3">
          <w:rPr>
            <w:sz w:val="18"/>
            <w:szCs w:val="18"/>
          </w:rPr>
          <w:t xml:space="preserve"> </w:t>
        </w:r>
      </w:hyperlink>
      <w:hyperlink r:id="rId43">
        <w:r w:rsidR="001A67F3">
          <w:rPr>
            <w:color w:val="1155CC"/>
            <w:sz w:val="18"/>
            <w:szCs w:val="18"/>
            <w:u w:val="single"/>
          </w:rPr>
          <w:t>https://doi.org/10.3390/agriengineering5010009</w:t>
        </w:r>
      </w:hyperlink>
    </w:p>
    <w:p w14:paraId="6B542C3D" w14:textId="77777777" w:rsidR="001A67F3" w:rsidRDefault="001A67F3">
      <w:pPr>
        <w:tabs>
          <w:tab w:val="left" w:pos="142"/>
        </w:tabs>
        <w:spacing w:line="276" w:lineRule="auto"/>
        <w:ind w:left="-2" w:firstLine="2"/>
        <w:jc w:val="both"/>
        <w:rPr>
          <w:sz w:val="18"/>
          <w:szCs w:val="18"/>
        </w:rPr>
      </w:pPr>
    </w:p>
    <w:p w14:paraId="1732058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4">
        <w:r w:rsidR="001A67F3">
          <w:rPr>
            <w:sz w:val="18"/>
            <w:szCs w:val="18"/>
          </w:rPr>
          <w:t xml:space="preserve"> </w:t>
        </w:r>
      </w:hyperlink>
      <w:hyperlink r:id="rId45">
        <w:r w:rsidR="001A67F3">
          <w:rPr>
            <w:color w:val="1155CC"/>
            <w:sz w:val="18"/>
            <w:szCs w:val="18"/>
            <w:u w:val="single"/>
          </w:rPr>
          <w:t>https://doi.org/10.3390/plants12183209</w:t>
        </w:r>
      </w:hyperlink>
    </w:p>
    <w:p w14:paraId="750B4FD4" w14:textId="77777777" w:rsidR="001A67F3" w:rsidRDefault="001A67F3">
      <w:pPr>
        <w:tabs>
          <w:tab w:val="left" w:pos="142"/>
        </w:tabs>
        <w:spacing w:line="276" w:lineRule="auto"/>
        <w:ind w:left="-2" w:firstLine="2"/>
        <w:jc w:val="both"/>
        <w:rPr>
          <w:sz w:val="18"/>
          <w:szCs w:val="18"/>
        </w:rPr>
      </w:pPr>
    </w:p>
    <w:p w14:paraId="4E0269E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6">
        <w:r w:rsidR="001A67F3">
          <w:rPr>
            <w:sz w:val="18"/>
            <w:szCs w:val="18"/>
          </w:rPr>
          <w:t xml:space="preserve"> </w:t>
        </w:r>
      </w:hyperlink>
      <w:hyperlink r:id="rId47">
        <w:r w:rsidR="001A67F3">
          <w:rPr>
            <w:color w:val="1155CC"/>
            <w:sz w:val="18"/>
            <w:szCs w:val="18"/>
            <w:u w:val="single"/>
          </w:rPr>
          <w:t>https://doi.org/10.3390/agriculture14020273</w:t>
        </w:r>
      </w:hyperlink>
    </w:p>
    <w:p w14:paraId="4DA5C6B7" w14:textId="77777777" w:rsidR="001A67F3" w:rsidRDefault="001A67F3">
      <w:pPr>
        <w:tabs>
          <w:tab w:val="left" w:pos="142"/>
        </w:tabs>
        <w:spacing w:line="276" w:lineRule="auto"/>
        <w:ind w:left="-2" w:firstLine="2"/>
        <w:jc w:val="both"/>
        <w:rPr>
          <w:sz w:val="18"/>
          <w:szCs w:val="18"/>
        </w:rPr>
      </w:pPr>
    </w:p>
    <w:p w14:paraId="6BC547B9"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48">
        <w:r w:rsidR="001A67F3">
          <w:rPr>
            <w:sz w:val="18"/>
            <w:szCs w:val="18"/>
          </w:rPr>
          <w:t xml:space="preserve"> </w:t>
        </w:r>
      </w:hyperlink>
      <w:hyperlink r:id="rId49">
        <w:r w:rsidR="001A67F3">
          <w:rPr>
            <w:color w:val="1155CC"/>
            <w:sz w:val="18"/>
            <w:szCs w:val="18"/>
            <w:u w:val="single"/>
          </w:rPr>
          <w:t>https://doi.org/10.3390/electronics10121388</w:t>
        </w:r>
      </w:hyperlink>
    </w:p>
    <w:p w14:paraId="0A5D7DF8" w14:textId="77777777" w:rsidR="001A67F3" w:rsidRDefault="001A67F3">
      <w:pPr>
        <w:tabs>
          <w:tab w:val="left" w:pos="142"/>
        </w:tabs>
        <w:spacing w:line="276" w:lineRule="auto"/>
        <w:ind w:left="-2" w:firstLine="2"/>
        <w:jc w:val="both"/>
        <w:rPr>
          <w:sz w:val="18"/>
          <w:szCs w:val="18"/>
        </w:rPr>
      </w:pPr>
    </w:p>
    <w:p w14:paraId="3FB64D03"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0">
        <w:r w:rsidR="001A67F3">
          <w:rPr>
            <w:sz w:val="18"/>
            <w:szCs w:val="18"/>
          </w:rPr>
          <w:t xml:space="preserve"> </w:t>
        </w:r>
      </w:hyperlink>
      <w:hyperlink r:id="rId51">
        <w:r w:rsidR="001A67F3">
          <w:rPr>
            <w:color w:val="1155CC"/>
            <w:sz w:val="18"/>
            <w:szCs w:val="18"/>
            <w:u w:val="single"/>
          </w:rPr>
          <w:t>https://doi.org/10.3233/faia210157</w:t>
        </w:r>
      </w:hyperlink>
    </w:p>
    <w:p w14:paraId="4FB55597" w14:textId="77777777" w:rsidR="001A67F3" w:rsidRDefault="001A67F3">
      <w:pPr>
        <w:tabs>
          <w:tab w:val="left" w:pos="142"/>
        </w:tabs>
        <w:spacing w:line="276" w:lineRule="auto"/>
        <w:ind w:left="-2" w:firstLine="2"/>
        <w:jc w:val="both"/>
        <w:rPr>
          <w:sz w:val="18"/>
          <w:szCs w:val="18"/>
        </w:rPr>
      </w:pPr>
    </w:p>
    <w:p w14:paraId="7AA1521A"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52">
        <w:r w:rsidR="001A67F3">
          <w:rPr>
            <w:sz w:val="18"/>
            <w:szCs w:val="18"/>
          </w:rPr>
          <w:t xml:space="preserve"> </w:t>
        </w:r>
      </w:hyperlink>
      <w:hyperlink r:id="rId53">
        <w:r w:rsidR="001A67F3">
          <w:rPr>
            <w:color w:val="1155CC"/>
            <w:sz w:val="18"/>
            <w:szCs w:val="18"/>
            <w:u w:val="single"/>
          </w:rPr>
          <w:t>https://doi.org/10.3389/fpls.2023.1212747</w:t>
        </w:r>
      </w:hyperlink>
    </w:p>
    <w:p w14:paraId="19D79DE4" w14:textId="77777777" w:rsidR="001A67F3" w:rsidRDefault="001A67F3">
      <w:pPr>
        <w:tabs>
          <w:tab w:val="left" w:pos="142"/>
        </w:tabs>
        <w:spacing w:line="276" w:lineRule="auto"/>
        <w:ind w:left="-2" w:firstLine="2"/>
        <w:jc w:val="both"/>
        <w:rPr>
          <w:sz w:val="18"/>
          <w:szCs w:val="18"/>
        </w:rPr>
      </w:pPr>
    </w:p>
    <w:p w14:paraId="7FD103C6"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4">
        <w:r w:rsidR="001A67F3">
          <w:rPr>
            <w:sz w:val="18"/>
            <w:szCs w:val="18"/>
          </w:rPr>
          <w:t xml:space="preserve"> </w:t>
        </w:r>
      </w:hyperlink>
      <w:hyperlink r:id="rId55">
        <w:r w:rsidR="001A67F3">
          <w:rPr>
            <w:color w:val="1155CC"/>
            <w:sz w:val="18"/>
            <w:szCs w:val="18"/>
            <w:u w:val="single"/>
          </w:rPr>
          <w:t>https://doi.org/10.3390/plants12112073</w:t>
        </w:r>
      </w:hyperlink>
    </w:p>
    <w:p w14:paraId="108ABBDE" w14:textId="77777777" w:rsidR="001A67F3" w:rsidRDefault="001A67F3">
      <w:pPr>
        <w:tabs>
          <w:tab w:val="left" w:pos="142"/>
        </w:tabs>
        <w:spacing w:line="276" w:lineRule="auto"/>
        <w:ind w:left="-2" w:firstLine="2"/>
        <w:jc w:val="both"/>
        <w:rPr>
          <w:sz w:val="18"/>
          <w:szCs w:val="18"/>
        </w:rPr>
      </w:pPr>
    </w:p>
    <w:p w14:paraId="3555EDB8" w14:textId="77777777" w:rsidR="001A67F3" w:rsidRDefault="00000000">
      <w:pPr>
        <w:numPr>
          <w:ilvl w:val="0"/>
          <w:numId w:val="8"/>
        </w:numPr>
        <w:tabs>
          <w:tab w:val="left" w:pos="142"/>
        </w:tabs>
        <w:spacing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6">
        <w:r w:rsidR="001A67F3">
          <w:rPr>
            <w:sz w:val="18"/>
            <w:szCs w:val="18"/>
          </w:rPr>
          <w:t xml:space="preserve"> </w:t>
        </w:r>
      </w:hyperlink>
      <w:hyperlink r:id="rId57">
        <w:r w:rsidR="001A67F3">
          <w:rPr>
            <w:color w:val="1155CC"/>
            <w:sz w:val="18"/>
            <w:szCs w:val="18"/>
            <w:u w:val="single"/>
          </w:rPr>
          <w:t>https://doi.org/10.1007/s12083-020-01041-x</w:t>
        </w:r>
      </w:hyperlink>
    </w:p>
    <w:p w14:paraId="3C8D7CEB" w14:textId="77777777" w:rsidR="001A67F3" w:rsidRDefault="001A67F3">
      <w:pPr>
        <w:spacing w:line="276" w:lineRule="auto"/>
        <w:ind w:left="142" w:hanging="281"/>
        <w:jc w:val="both"/>
        <w:rPr>
          <w:sz w:val="18"/>
          <w:szCs w:val="18"/>
        </w:rPr>
      </w:pPr>
    </w:p>
    <w:p w14:paraId="1AFE0B6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58">
        <w:r w:rsidR="001A67F3">
          <w:rPr>
            <w:sz w:val="18"/>
            <w:szCs w:val="18"/>
          </w:rPr>
          <w:t xml:space="preserve"> </w:t>
        </w:r>
      </w:hyperlink>
      <w:hyperlink r:id="rId59">
        <w:r w:rsidR="001A67F3">
          <w:rPr>
            <w:color w:val="1155CC"/>
            <w:sz w:val="18"/>
            <w:szCs w:val="18"/>
            <w:u w:val="single"/>
          </w:rPr>
          <w:t>https://doi.org/10.3390/agriculture12020300</w:t>
        </w:r>
      </w:hyperlink>
    </w:p>
    <w:p w14:paraId="1F075112" w14:textId="77777777" w:rsidR="001A67F3" w:rsidRDefault="001A67F3">
      <w:pPr>
        <w:tabs>
          <w:tab w:val="left" w:pos="567"/>
        </w:tabs>
        <w:spacing w:line="276" w:lineRule="auto"/>
        <w:ind w:left="283" w:firstLine="0"/>
        <w:jc w:val="both"/>
        <w:rPr>
          <w:sz w:val="18"/>
          <w:szCs w:val="18"/>
        </w:rPr>
      </w:pPr>
    </w:p>
    <w:p w14:paraId="76BDE84B"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Wang, B. (2022). Identification of Crop Diseases and Insect Pests Based on Deep Learning. In A. Farouk (Ed.), </w:t>
      </w:r>
      <w:r>
        <w:rPr>
          <w:i/>
          <w:sz w:val="18"/>
          <w:szCs w:val="18"/>
        </w:rPr>
        <w:t xml:space="preserve">Scientific </w:t>
      </w:r>
      <w:r>
        <w:rPr>
          <w:i/>
          <w:sz w:val="18"/>
          <w:szCs w:val="18"/>
        </w:rPr>
        <w:lastRenderedPageBreak/>
        <w:t>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60">
        <w:r w:rsidR="001A67F3">
          <w:rPr>
            <w:sz w:val="18"/>
            <w:szCs w:val="18"/>
          </w:rPr>
          <w:t xml:space="preserve"> </w:t>
        </w:r>
      </w:hyperlink>
      <w:hyperlink r:id="rId61">
        <w:r w:rsidR="001A67F3">
          <w:rPr>
            <w:color w:val="1155CC"/>
            <w:sz w:val="18"/>
            <w:szCs w:val="18"/>
            <w:u w:val="single"/>
          </w:rPr>
          <w:t>https://doi.org/10.1155/2022/9179998</w:t>
        </w:r>
      </w:hyperlink>
    </w:p>
    <w:p w14:paraId="6E856D65" w14:textId="77777777" w:rsidR="001A67F3" w:rsidRDefault="001A67F3">
      <w:pPr>
        <w:tabs>
          <w:tab w:val="left" w:pos="567"/>
        </w:tabs>
        <w:spacing w:line="276" w:lineRule="auto"/>
        <w:ind w:left="283" w:firstLine="0"/>
        <w:jc w:val="both"/>
        <w:rPr>
          <w:sz w:val="18"/>
          <w:szCs w:val="18"/>
        </w:rPr>
      </w:pPr>
    </w:p>
    <w:p w14:paraId="0FC2A81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62">
        <w:r w:rsidR="001A67F3">
          <w:rPr>
            <w:sz w:val="18"/>
            <w:szCs w:val="18"/>
          </w:rPr>
          <w:t xml:space="preserve"> </w:t>
        </w:r>
      </w:hyperlink>
      <w:hyperlink r:id="rId63">
        <w:r w:rsidR="001A67F3">
          <w:rPr>
            <w:color w:val="1155CC"/>
            <w:sz w:val="18"/>
            <w:szCs w:val="18"/>
            <w:u w:val="single"/>
          </w:rPr>
          <w:t>https://doi.org/10.1109/access.2022.3201104</w:t>
        </w:r>
      </w:hyperlink>
    </w:p>
    <w:p w14:paraId="39B83415" w14:textId="77777777" w:rsidR="001A67F3" w:rsidRDefault="001A67F3">
      <w:pPr>
        <w:tabs>
          <w:tab w:val="left" w:pos="567"/>
        </w:tabs>
        <w:spacing w:line="276" w:lineRule="auto"/>
        <w:ind w:left="283" w:firstLine="0"/>
        <w:jc w:val="both"/>
        <w:rPr>
          <w:sz w:val="18"/>
          <w:szCs w:val="18"/>
        </w:rPr>
      </w:pPr>
    </w:p>
    <w:p w14:paraId="6AB2D168"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4">
        <w:r w:rsidR="001A67F3">
          <w:rPr>
            <w:sz w:val="18"/>
            <w:szCs w:val="18"/>
          </w:rPr>
          <w:t xml:space="preserve"> </w:t>
        </w:r>
      </w:hyperlink>
      <w:hyperlink r:id="rId65">
        <w:r w:rsidR="001A67F3">
          <w:rPr>
            <w:color w:val="1155CC"/>
            <w:sz w:val="18"/>
            <w:szCs w:val="18"/>
            <w:u w:val="single"/>
          </w:rPr>
          <w:t>https://doi.org/10.1080/23311932.2024.2310805</w:t>
        </w:r>
      </w:hyperlink>
    </w:p>
    <w:p w14:paraId="6918836E" w14:textId="77777777" w:rsidR="001A67F3" w:rsidRDefault="001A67F3">
      <w:pPr>
        <w:tabs>
          <w:tab w:val="left" w:pos="567"/>
        </w:tabs>
        <w:spacing w:line="276" w:lineRule="auto"/>
        <w:ind w:left="283" w:firstLine="0"/>
        <w:jc w:val="both"/>
        <w:rPr>
          <w:sz w:val="18"/>
          <w:szCs w:val="18"/>
        </w:rPr>
      </w:pPr>
    </w:p>
    <w:p w14:paraId="6C770E71" w14:textId="77777777" w:rsidR="001A67F3" w:rsidRDefault="00000000">
      <w:pPr>
        <w:numPr>
          <w:ilvl w:val="0"/>
          <w:numId w:val="8"/>
        </w:numPr>
        <w:tabs>
          <w:tab w:val="left" w:pos="567"/>
        </w:tabs>
        <w:spacing w:line="276" w:lineRule="auto"/>
        <w:ind w:left="283" w:firstLine="0"/>
        <w:jc w:val="both"/>
        <w:rPr>
          <w:sz w:val="18"/>
          <w:szCs w:val="18"/>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6">
        <w:r w:rsidR="001A67F3">
          <w:rPr>
            <w:sz w:val="18"/>
            <w:szCs w:val="18"/>
          </w:rPr>
          <w:t xml:space="preserve"> </w:t>
        </w:r>
      </w:hyperlink>
      <w:hyperlink r:id="rId67">
        <w:r w:rsidR="001A67F3">
          <w:rPr>
            <w:color w:val="1155CC"/>
            <w:sz w:val="18"/>
            <w:szCs w:val="18"/>
            <w:u w:val="single"/>
          </w:rPr>
          <w:t>https://doi.org/10.1109/access.2023.3263042</w:t>
        </w:r>
      </w:hyperlink>
    </w:p>
    <w:p w14:paraId="2E71EC14" w14:textId="77777777" w:rsidR="001A67F3" w:rsidRDefault="001A67F3">
      <w:pPr>
        <w:tabs>
          <w:tab w:val="left" w:pos="567"/>
        </w:tabs>
        <w:spacing w:line="276" w:lineRule="auto"/>
        <w:ind w:left="283" w:firstLine="0"/>
        <w:jc w:val="both"/>
        <w:rPr>
          <w:sz w:val="18"/>
          <w:szCs w:val="18"/>
        </w:rPr>
      </w:pPr>
    </w:p>
    <w:p w14:paraId="637A8BD0"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Pr>
          <w:i/>
          <w:sz w:val="18"/>
          <w:szCs w:val="18"/>
        </w:rPr>
        <w:t>Electronics</w:t>
      </w:r>
      <w:r>
        <w:rPr>
          <w:sz w:val="18"/>
          <w:szCs w:val="18"/>
        </w:rPr>
        <w:t xml:space="preserve"> (Vol. 10, Issue 17, p. 2064). MDPI AG.</w:t>
      </w:r>
      <w:hyperlink r:id="rId68">
        <w:r w:rsidR="001A67F3">
          <w:rPr>
            <w:sz w:val="18"/>
            <w:szCs w:val="18"/>
          </w:rPr>
          <w:t xml:space="preserve"> </w:t>
        </w:r>
      </w:hyperlink>
      <w:hyperlink r:id="rId69">
        <w:r w:rsidR="001A67F3">
          <w:rPr>
            <w:color w:val="1155CC"/>
            <w:sz w:val="18"/>
            <w:szCs w:val="18"/>
            <w:u w:val="single"/>
          </w:rPr>
          <w:t>https://doi.org/10.3390/electronics10172064</w:t>
        </w:r>
      </w:hyperlink>
    </w:p>
    <w:p w14:paraId="6F528E84" w14:textId="77777777" w:rsidR="001A67F3" w:rsidRDefault="001A67F3">
      <w:pPr>
        <w:tabs>
          <w:tab w:val="left" w:pos="567"/>
        </w:tabs>
        <w:spacing w:line="276" w:lineRule="auto"/>
        <w:ind w:left="283" w:firstLine="0"/>
        <w:jc w:val="both"/>
        <w:rPr>
          <w:sz w:val="18"/>
          <w:szCs w:val="18"/>
        </w:rPr>
      </w:pPr>
    </w:p>
    <w:p w14:paraId="4D3243A1"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Pr>
          <w:i/>
          <w:sz w:val="18"/>
          <w:szCs w:val="18"/>
        </w:rPr>
        <w:t>AgriEngineering</w:t>
      </w:r>
      <w:proofErr w:type="spellEnd"/>
      <w:r>
        <w:rPr>
          <w:sz w:val="18"/>
          <w:szCs w:val="18"/>
        </w:rPr>
        <w:t xml:space="preserve"> (Vol. 3, Issue 2, pp. 294–312). MDPI AG.</w:t>
      </w:r>
      <w:hyperlink r:id="rId70">
        <w:r w:rsidR="001A67F3">
          <w:rPr>
            <w:sz w:val="18"/>
            <w:szCs w:val="18"/>
          </w:rPr>
          <w:t xml:space="preserve"> </w:t>
        </w:r>
      </w:hyperlink>
      <w:hyperlink r:id="rId71">
        <w:r w:rsidR="001A67F3">
          <w:rPr>
            <w:color w:val="1155CC"/>
            <w:sz w:val="18"/>
            <w:szCs w:val="18"/>
            <w:u w:val="single"/>
          </w:rPr>
          <w:t>https://doi.org/10.3390/agriengineering3020020</w:t>
        </w:r>
      </w:hyperlink>
    </w:p>
    <w:p w14:paraId="1C596410" w14:textId="77777777" w:rsidR="001A67F3" w:rsidRDefault="001A67F3">
      <w:pPr>
        <w:tabs>
          <w:tab w:val="left" w:pos="567"/>
        </w:tabs>
        <w:spacing w:line="276" w:lineRule="auto"/>
        <w:ind w:left="283" w:firstLine="0"/>
        <w:jc w:val="both"/>
        <w:rPr>
          <w:sz w:val="18"/>
          <w:szCs w:val="18"/>
        </w:rPr>
      </w:pPr>
    </w:p>
    <w:p w14:paraId="2C6074DC"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72">
        <w:r w:rsidR="001A67F3">
          <w:rPr>
            <w:sz w:val="18"/>
            <w:szCs w:val="18"/>
          </w:rPr>
          <w:t xml:space="preserve"> </w:t>
        </w:r>
      </w:hyperlink>
      <w:hyperlink r:id="rId73">
        <w:r w:rsidR="001A67F3">
          <w:rPr>
            <w:color w:val="1155CC"/>
            <w:sz w:val="18"/>
            <w:szCs w:val="18"/>
            <w:u w:val="single"/>
          </w:rPr>
          <w:t>https://doi.org/10.3390/agronomy12102395</w:t>
        </w:r>
      </w:hyperlink>
    </w:p>
    <w:p w14:paraId="0B6FD47F" w14:textId="77777777" w:rsidR="001A67F3" w:rsidRDefault="001A67F3">
      <w:pPr>
        <w:tabs>
          <w:tab w:val="left" w:pos="567"/>
        </w:tabs>
        <w:spacing w:line="276" w:lineRule="auto"/>
        <w:ind w:left="283" w:firstLine="0"/>
        <w:jc w:val="both"/>
        <w:rPr>
          <w:sz w:val="18"/>
          <w:szCs w:val="18"/>
        </w:rPr>
      </w:pPr>
    </w:p>
    <w:p w14:paraId="5C37C4EE" w14:textId="77777777" w:rsidR="001A67F3" w:rsidRDefault="00000000">
      <w:pPr>
        <w:numPr>
          <w:ilvl w:val="0"/>
          <w:numId w:val="8"/>
        </w:numPr>
        <w:tabs>
          <w:tab w:val="left" w:pos="567"/>
        </w:tabs>
        <w:spacing w:line="276" w:lineRule="auto"/>
        <w:ind w:left="283" w:firstLine="0"/>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628AD286" w14:textId="77777777" w:rsidR="001A67F3" w:rsidRDefault="001A67F3">
      <w:pPr>
        <w:tabs>
          <w:tab w:val="left" w:pos="426"/>
        </w:tabs>
        <w:spacing w:line="276" w:lineRule="auto"/>
        <w:ind w:left="96" w:firstLine="45"/>
        <w:jc w:val="both"/>
        <w:rPr>
          <w:sz w:val="18"/>
          <w:szCs w:val="18"/>
        </w:rPr>
      </w:pPr>
    </w:p>
    <w:p w14:paraId="02BB4662" w14:textId="77777777" w:rsidR="001A67F3" w:rsidRDefault="00000000">
      <w:pPr>
        <w:numPr>
          <w:ilvl w:val="0"/>
          <w:numId w:val="8"/>
        </w:numPr>
        <w:tabs>
          <w:tab w:val="left" w:pos="426"/>
        </w:tabs>
        <w:spacing w:line="276" w:lineRule="auto"/>
        <w:ind w:left="96" w:firstLine="45"/>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4">
        <w:r w:rsidR="001A67F3">
          <w:rPr>
            <w:sz w:val="18"/>
            <w:szCs w:val="18"/>
          </w:rPr>
          <w:t xml:space="preserve"> </w:t>
        </w:r>
      </w:hyperlink>
      <w:hyperlink r:id="rId75">
        <w:r w:rsidR="001A67F3">
          <w:rPr>
            <w:color w:val="1155CC"/>
            <w:sz w:val="18"/>
            <w:szCs w:val="18"/>
            <w:u w:val="single"/>
          </w:rPr>
          <w:t>https://doi.org/10.1109/access.2019.2914929</w:t>
        </w:r>
      </w:hyperlink>
    </w:p>
    <w:p w14:paraId="6587E010" w14:textId="77777777" w:rsidR="001A67F3" w:rsidRDefault="001A67F3">
      <w:pPr>
        <w:tabs>
          <w:tab w:val="left" w:pos="426"/>
        </w:tabs>
        <w:spacing w:line="276" w:lineRule="auto"/>
        <w:ind w:left="96" w:firstLine="45"/>
        <w:jc w:val="both"/>
        <w:rPr>
          <w:sz w:val="18"/>
          <w:szCs w:val="18"/>
        </w:rPr>
      </w:pPr>
    </w:p>
    <w:p w14:paraId="28ABA414"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6">
        <w:r w:rsidR="001A67F3">
          <w:rPr>
            <w:sz w:val="18"/>
            <w:szCs w:val="18"/>
          </w:rPr>
          <w:t xml:space="preserve"> </w:t>
        </w:r>
      </w:hyperlink>
      <w:hyperlink r:id="rId77">
        <w:r w:rsidR="001A67F3">
          <w:rPr>
            <w:color w:val="1155CC"/>
            <w:sz w:val="18"/>
            <w:szCs w:val="18"/>
            <w:u w:val="single"/>
          </w:rPr>
          <w:t>https://doi.org/10.1109/access.2021.3131002</w:t>
        </w:r>
      </w:hyperlink>
    </w:p>
    <w:p w14:paraId="5BC24AB6" w14:textId="77777777" w:rsidR="001A67F3" w:rsidRDefault="001A67F3">
      <w:pPr>
        <w:tabs>
          <w:tab w:val="left" w:pos="426"/>
        </w:tabs>
        <w:spacing w:line="276" w:lineRule="auto"/>
        <w:ind w:left="96" w:firstLine="45"/>
        <w:jc w:val="both"/>
        <w:rPr>
          <w:sz w:val="18"/>
          <w:szCs w:val="18"/>
        </w:rPr>
      </w:pPr>
    </w:p>
    <w:p w14:paraId="47B911D7"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78">
        <w:r w:rsidR="001A67F3">
          <w:rPr>
            <w:sz w:val="18"/>
            <w:szCs w:val="18"/>
          </w:rPr>
          <w:t xml:space="preserve"> </w:t>
        </w:r>
      </w:hyperlink>
      <w:hyperlink r:id="rId79">
        <w:r w:rsidR="001A67F3">
          <w:rPr>
            <w:color w:val="1155CC"/>
            <w:sz w:val="18"/>
            <w:szCs w:val="18"/>
            <w:u w:val="single"/>
          </w:rPr>
          <w:t>https://doi.org/10.14416/j.asep.2021.01.003</w:t>
        </w:r>
      </w:hyperlink>
    </w:p>
    <w:p w14:paraId="21EE4A43" w14:textId="77777777" w:rsidR="001A67F3" w:rsidRDefault="001A67F3">
      <w:pPr>
        <w:tabs>
          <w:tab w:val="left" w:pos="426"/>
        </w:tabs>
        <w:spacing w:line="276" w:lineRule="auto"/>
        <w:ind w:left="96" w:firstLine="45"/>
        <w:jc w:val="both"/>
        <w:rPr>
          <w:sz w:val="18"/>
          <w:szCs w:val="18"/>
        </w:rPr>
      </w:pPr>
    </w:p>
    <w:p w14:paraId="4DA3A80F" w14:textId="77777777" w:rsidR="001A67F3" w:rsidRDefault="00000000">
      <w:pPr>
        <w:numPr>
          <w:ilvl w:val="0"/>
          <w:numId w:val="8"/>
        </w:numPr>
        <w:tabs>
          <w:tab w:val="left" w:pos="426"/>
        </w:tabs>
        <w:spacing w:line="276" w:lineRule="auto"/>
        <w:ind w:left="96" w:firstLine="45"/>
        <w:jc w:val="both"/>
        <w:rPr>
          <w:sz w:val="18"/>
          <w:szCs w:val="18"/>
        </w:rPr>
      </w:pPr>
      <w:r>
        <w:rPr>
          <w:sz w:val="18"/>
          <w:szCs w:val="18"/>
          <w:highlight w:val="white"/>
        </w:rPr>
        <w:t xml:space="preserve">Mohanty, S. P., Hughes, D. P., &amp; </w:t>
      </w:r>
      <w:proofErr w:type="spellStart"/>
      <w:r>
        <w:rPr>
          <w:sz w:val="18"/>
          <w:szCs w:val="18"/>
          <w:highlight w:val="white"/>
        </w:rPr>
        <w:t>Salathé</w:t>
      </w:r>
      <w:proofErr w:type="spellEnd"/>
      <w:r>
        <w:rPr>
          <w:sz w:val="18"/>
          <w:szCs w:val="18"/>
          <w:highlight w:val="white"/>
        </w:rPr>
        <w:t xml:space="preserve">,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0">
        <w:r w:rsidR="001A67F3">
          <w:rPr>
            <w:sz w:val="18"/>
            <w:szCs w:val="18"/>
            <w:highlight w:val="white"/>
          </w:rPr>
          <w:t xml:space="preserve"> </w:t>
        </w:r>
      </w:hyperlink>
      <w:hyperlink r:id="rId81">
        <w:r w:rsidR="001A67F3">
          <w:rPr>
            <w:color w:val="1155CC"/>
            <w:sz w:val="18"/>
            <w:szCs w:val="18"/>
            <w:highlight w:val="white"/>
            <w:u w:val="single"/>
          </w:rPr>
          <w:t>https://doi.org/10.3389/fpls.2016.01419</w:t>
        </w:r>
      </w:hyperlink>
    </w:p>
    <w:p w14:paraId="1A731860" w14:textId="77777777" w:rsidR="001A67F3" w:rsidRDefault="001A67F3">
      <w:pPr>
        <w:tabs>
          <w:tab w:val="left" w:pos="426"/>
        </w:tabs>
        <w:spacing w:line="276" w:lineRule="auto"/>
        <w:ind w:left="96" w:firstLine="45"/>
        <w:jc w:val="both"/>
        <w:rPr>
          <w:sz w:val="18"/>
          <w:szCs w:val="18"/>
          <w:highlight w:val="white"/>
        </w:rPr>
      </w:pPr>
    </w:p>
    <w:p w14:paraId="4C7AD4F2" w14:textId="77777777" w:rsidR="001A67F3" w:rsidRDefault="00000000">
      <w:pPr>
        <w:numPr>
          <w:ilvl w:val="0"/>
          <w:numId w:val="8"/>
        </w:numPr>
        <w:tabs>
          <w:tab w:val="left" w:pos="426"/>
        </w:tabs>
        <w:spacing w:line="276" w:lineRule="auto"/>
        <w:ind w:left="96" w:firstLine="45"/>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82">
        <w:r w:rsidR="001A67F3">
          <w:rPr>
            <w:sz w:val="18"/>
            <w:szCs w:val="18"/>
          </w:rPr>
          <w:t xml:space="preserve"> </w:t>
        </w:r>
      </w:hyperlink>
      <w:hyperlink r:id="rId83">
        <w:r w:rsidR="001A67F3">
          <w:rPr>
            <w:color w:val="1155CC"/>
            <w:sz w:val="18"/>
            <w:szCs w:val="18"/>
            <w:u w:val="single"/>
          </w:rPr>
          <w:t>https://doi.org/10.1145/3372454.3372474</w:t>
        </w:r>
      </w:hyperlink>
    </w:p>
    <w:p w14:paraId="1F4818FD" w14:textId="77777777" w:rsidR="001A67F3" w:rsidRDefault="00000000">
      <w:pPr>
        <w:tabs>
          <w:tab w:val="left" w:pos="426"/>
        </w:tabs>
        <w:spacing w:line="276" w:lineRule="auto"/>
        <w:ind w:left="96" w:firstLine="45"/>
        <w:jc w:val="both"/>
        <w:rPr>
          <w:sz w:val="18"/>
          <w:szCs w:val="18"/>
        </w:rPr>
      </w:pPr>
      <w:r>
        <w:rPr>
          <w:sz w:val="18"/>
          <w:szCs w:val="18"/>
        </w:rPr>
        <w:t xml:space="preserve"> </w:t>
      </w:r>
    </w:p>
    <w:p w14:paraId="2BF369EB"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4">
        <w:r w:rsidR="001A67F3">
          <w:rPr>
            <w:sz w:val="18"/>
            <w:szCs w:val="18"/>
            <w:highlight w:val="white"/>
          </w:rPr>
          <w:t xml:space="preserve"> </w:t>
        </w:r>
      </w:hyperlink>
      <w:hyperlink r:id="rId85">
        <w:r w:rsidR="001A67F3">
          <w:rPr>
            <w:color w:val="1155CC"/>
            <w:sz w:val="18"/>
            <w:szCs w:val="18"/>
            <w:highlight w:val="white"/>
            <w:u w:val="single"/>
          </w:rPr>
          <w:t>https://doi.org/10.3390/plants8110468</w:t>
        </w:r>
      </w:hyperlink>
    </w:p>
    <w:p w14:paraId="34332534" w14:textId="77777777" w:rsidR="001A67F3" w:rsidRDefault="001A67F3">
      <w:pPr>
        <w:tabs>
          <w:tab w:val="left" w:pos="426"/>
        </w:tabs>
        <w:spacing w:line="276" w:lineRule="auto"/>
        <w:ind w:left="96" w:firstLine="45"/>
        <w:jc w:val="both"/>
        <w:rPr>
          <w:sz w:val="18"/>
          <w:szCs w:val="18"/>
          <w:highlight w:val="white"/>
        </w:rPr>
      </w:pPr>
    </w:p>
    <w:p w14:paraId="292704A6" w14:textId="77777777" w:rsidR="001A67F3" w:rsidRDefault="00000000">
      <w:pPr>
        <w:numPr>
          <w:ilvl w:val="0"/>
          <w:numId w:val="8"/>
        </w:numPr>
        <w:tabs>
          <w:tab w:val="left" w:pos="426"/>
        </w:tabs>
        <w:spacing w:line="276" w:lineRule="auto"/>
        <w:ind w:left="96" w:firstLine="45"/>
        <w:jc w:val="both"/>
        <w:rPr>
          <w:sz w:val="18"/>
          <w:szCs w:val="18"/>
          <w:highlight w:val="white"/>
        </w:rPr>
      </w:pPr>
      <w:proofErr w:type="spellStart"/>
      <w:r>
        <w:rPr>
          <w:sz w:val="18"/>
          <w:szCs w:val="18"/>
          <w:highlight w:val="white"/>
        </w:rPr>
        <w:t>Sakkarvarthi</w:t>
      </w:r>
      <w:proofErr w:type="spellEnd"/>
      <w:r>
        <w:rPr>
          <w:sz w:val="18"/>
          <w:szCs w:val="18"/>
          <w:highlight w:val="white"/>
        </w:rPr>
        <w:t xml:space="preserve">, G., </w:t>
      </w:r>
      <w:proofErr w:type="spellStart"/>
      <w:r>
        <w:rPr>
          <w:sz w:val="18"/>
          <w:szCs w:val="18"/>
          <w:highlight w:val="white"/>
        </w:rPr>
        <w:t>Sathianesan</w:t>
      </w:r>
      <w:proofErr w:type="spellEnd"/>
      <w:r>
        <w:rPr>
          <w:sz w:val="18"/>
          <w:szCs w:val="18"/>
          <w:highlight w:val="white"/>
        </w:rPr>
        <w:t xml:space="preserve">, G. W., Murugan, V. S., Reddy, A. J., Jayagopal, P., &amp; </w:t>
      </w:r>
      <w:proofErr w:type="spellStart"/>
      <w:r>
        <w:rPr>
          <w:sz w:val="18"/>
          <w:szCs w:val="18"/>
          <w:highlight w:val="white"/>
        </w:rPr>
        <w:t>Elsisi</w:t>
      </w:r>
      <w:proofErr w:type="spellEnd"/>
      <w:r>
        <w:rPr>
          <w:sz w:val="18"/>
          <w:szCs w:val="18"/>
          <w:highlight w:val="white"/>
        </w:rPr>
        <w:t xml:space="preserve">, M. (2022). Detection and Classification of Tomato Crop Disease Using Convolutional Neural Network. In </w:t>
      </w:r>
      <w:r>
        <w:rPr>
          <w:i/>
          <w:sz w:val="18"/>
          <w:szCs w:val="18"/>
          <w:highlight w:val="white"/>
        </w:rPr>
        <w:t>Electronics</w:t>
      </w:r>
      <w:r>
        <w:rPr>
          <w:sz w:val="18"/>
          <w:szCs w:val="18"/>
          <w:highlight w:val="white"/>
        </w:rPr>
        <w:t xml:space="preserve"> (Vol. 11, Issue 21, p. 3618). MDPI AG.</w:t>
      </w:r>
      <w:hyperlink r:id="rId86">
        <w:r w:rsidR="001A67F3">
          <w:rPr>
            <w:sz w:val="18"/>
            <w:szCs w:val="18"/>
            <w:highlight w:val="white"/>
          </w:rPr>
          <w:t xml:space="preserve"> </w:t>
        </w:r>
      </w:hyperlink>
      <w:hyperlink r:id="rId87">
        <w:r w:rsidR="001A67F3">
          <w:rPr>
            <w:color w:val="1155CC"/>
            <w:sz w:val="18"/>
            <w:szCs w:val="18"/>
            <w:highlight w:val="white"/>
            <w:u w:val="single"/>
          </w:rPr>
          <w:t>https://doi.org/10.3390/electronics11213618</w:t>
        </w:r>
      </w:hyperlink>
    </w:p>
    <w:p w14:paraId="58EA1617" w14:textId="77777777" w:rsidR="001A67F3" w:rsidRDefault="001A67F3">
      <w:pPr>
        <w:tabs>
          <w:tab w:val="left" w:pos="426"/>
        </w:tabs>
        <w:spacing w:line="276" w:lineRule="auto"/>
        <w:ind w:left="96" w:firstLine="45"/>
        <w:jc w:val="both"/>
        <w:rPr>
          <w:sz w:val="18"/>
          <w:szCs w:val="18"/>
          <w:highlight w:val="white"/>
        </w:rPr>
      </w:pPr>
    </w:p>
    <w:p w14:paraId="275E5CA1" w14:textId="77777777" w:rsidR="001A67F3" w:rsidRDefault="00000000">
      <w:pPr>
        <w:numPr>
          <w:ilvl w:val="0"/>
          <w:numId w:val="8"/>
        </w:numPr>
        <w:tabs>
          <w:tab w:val="left" w:pos="426"/>
        </w:tabs>
        <w:spacing w:line="276" w:lineRule="auto"/>
        <w:ind w:left="96" w:firstLine="45"/>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IOP Conference Series: Materials Science and Engineering</w:t>
      </w:r>
      <w:r>
        <w:rPr>
          <w:sz w:val="18"/>
          <w:szCs w:val="18"/>
          <w:highlight w:val="white"/>
        </w:rPr>
        <w:t xml:space="preserve"> (Vol. 1022, Issue 1, p. 012121). IOP Publishing.</w:t>
      </w:r>
      <w:hyperlink r:id="rId88">
        <w:r w:rsidR="001A67F3">
          <w:rPr>
            <w:sz w:val="18"/>
            <w:szCs w:val="18"/>
            <w:highlight w:val="white"/>
          </w:rPr>
          <w:t xml:space="preserve"> </w:t>
        </w:r>
      </w:hyperlink>
      <w:hyperlink r:id="rId89">
        <w:r w:rsidR="001A67F3">
          <w:rPr>
            <w:color w:val="1155CC"/>
            <w:sz w:val="18"/>
            <w:szCs w:val="18"/>
            <w:highlight w:val="white"/>
            <w:u w:val="single"/>
          </w:rPr>
          <w:t>https://doi.org/10.1088/1757-899X/1022/1/012121</w:t>
        </w:r>
      </w:hyperlink>
    </w:p>
    <w:p w14:paraId="6A145205" w14:textId="77777777" w:rsidR="001A67F3" w:rsidRDefault="001A67F3">
      <w:pPr>
        <w:tabs>
          <w:tab w:val="left" w:pos="426"/>
        </w:tabs>
        <w:spacing w:line="276" w:lineRule="auto"/>
        <w:ind w:left="96" w:firstLine="45"/>
        <w:jc w:val="both"/>
        <w:rPr>
          <w:sz w:val="18"/>
          <w:szCs w:val="18"/>
          <w:highlight w:val="white"/>
        </w:rPr>
      </w:pPr>
    </w:p>
    <w:p w14:paraId="289B793D"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90">
        <w:r w:rsidR="001A67F3">
          <w:rPr>
            <w:sz w:val="18"/>
            <w:szCs w:val="18"/>
            <w:highlight w:val="white"/>
          </w:rPr>
          <w:t xml:space="preserve"> </w:t>
        </w:r>
      </w:hyperlink>
      <w:hyperlink r:id="rId91">
        <w:r w:rsidR="001A67F3">
          <w:rPr>
            <w:color w:val="1155CC"/>
            <w:sz w:val="18"/>
            <w:szCs w:val="18"/>
            <w:highlight w:val="white"/>
            <w:u w:val="single"/>
          </w:rPr>
          <w:t>https://doi.org/10.3390/agronomy12102395</w:t>
        </w:r>
      </w:hyperlink>
    </w:p>
    <w:p w14:paraId="6F86D074" w14:textId="77777777" w:rsidR="001A67F3" w:rsidRDefault="001A67F3">
      <w:pPr>
        <w:tabs>
          <w:tab w:val="left" w:pos="426"/>
        </w:tabs>
        <w:spacing w:line="276" w:lineRule="auto"/>
        <w:ind w:left="94" w:firstLine="47"/>
        <w:jc w:val="both"/>
        <w:rPr>
          <w:sz w:val="18"/>
          <w:szCs w:val="18"/>
          <w:highlight w:val="white"/>
        </w:rPr>
      </w:pPr>
    </w:p>
    <w:p w14:paraId="21F7F44B"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Jepkoech, J., Mugo, D. M., </w:t>
      </w:r>
      <w:proofErr w:type="spellStart"/>
      <w:r>
        <w:rPr>
          <w:sz w:val="18"/>
          <w:szCs w:val="18"/>
          <w:highlight w:val="white"/>
        </w:rPr>
        <w:t>Kenduiywo</w:t>
      </w:r>
      <w:proofErr w:type="spellEnd"/>
      <w:r>
        <w:rPr>
          <w:sz w:val="18"/>
          <w:szCs w:val="18"/>
          <w:highlight w:val="white"/>
        </w:rPr>
        <w:t xml:space="preserve">,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92">
        <w:r w:rsidR="001A67F3">
          <w:rPr>
            <w:sz w:val="18"/>
            <w:szCs w:val="18"/>
            <w:highlight w:val="white"/>
          </w:rPr>
          <w:t xml:space="preserve"> </w:t>
        </w:r>
      </w:hyperlink>
      <w:hyperlink r:id="rId93">
        <w:r w:rsidR="001A67F3">
          <w:rPr>
            <w:color w:val="1155CC"/>
            <w:sz w:val="18"/>
            <w:szCs w:val="18"/>
            <w:highlight w:val="white"/>
            <w:u w:val="single"/>
          </w:rPr>
          <w:t>https://doi.org/10.1016/j.dib.2021.107142</w:t>
        </w:r>
      </w:hyperlink>
    </w:p>
    <w:p w14:paraId="4063A85A" w14:textId="77777777" w:rsidR="001A67F3" w:rsidRDefault="001A67F3">
      <w:pPr>
        <w:tabs>
          <w:tab w:val="left" w:pos="426"/>
        </w:tabs>
        <w:spacing w:line="276" w:lineRule="auto"/>
        <w:ind w:left="94" w:firstLine="47"/>
        <w:jc w:val="both"/>
        <w:rPr>
          <w:sz w:val="18"/>
          <w:szCs w:val="18"/>
          <w:highlight w:val="white"/>
        </w:rPr>
      </w:pPr>
    </w:p>
    <w:p w14:paraId="4A3E6CFF"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Harakannanavar</w:t>
      </w:r>
      <w:proofErr w:type="spellEnd"/>
      <w:r>
        <w:rPr>
          <w:sz w:val="18"/>
          <w:szCs w:val="18"/>
          <w:highlight w:val="white"/>
        </w:rPr>
        <w:t xml:space="preserve">, S. S., </w:t>
      </w:r>
      <w:proofErr w:type="spellStart"/>
      <w:r>
        <w:rPr>
          <w:sz w:val="18"/>
          <w:szCs w:val="18"/>
          <w:highlight w:val="white"/>
        </w:rPr>
        <w:t>Rudagi</w:t>
      </w:r>
      <w:proofErr w:type="spellEnd"/>
      <w:r>
        <w:rPr>
          <w:sz w:val="18"/>
          <w:szCs w:val="18"/>
          <w:highlight w:val="white"/>
        </w:rPr>
        <w:t xml:space="preserve">, J. M., Puranikmath, V. I., Siddiqua, A., &amp; </w:t>
      </w:r>
      <w:proofErr w:type="spellStart"/>
      <w:r>
        <w:rPr>
          <w:sz w:val="18"/>
          <w:szCs w:val="18"/>
          <w:highlight w:val="white"/>
        </w:rPr>
        <w:t>Pramodhini</w:t>
      </w:r>
      <w:proofErr w:type="spellEnd"/>
      <w:r>
        <w:rPr>
          <w:sz w:val="18"/>
          <w:szCs w:val="18"/>
          <w:highlight w:val="white"/>
        </w:rPr>
        <w:t xml:space="preserve">, R. (2022). Plant Leaf Disease </w:t>
      </w:r>
      <w:r>
        <w:rPr>
          <w:sz w:val="18"/>
          <w:szCs w:val="18"/>
          <w:highlight w:val="white"/>
        </w:rPr>
        <w:lastRenderedPageBreak/>
        <w:t xml:space="preserve">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4">
        <w:r w:rsidR="001A67F3">
          <w:rPr>
            <w:sz w:val="18"/>
            <w:szCs w:val="18"/>
            <w:highlight w:val="white"/>
          </w:rPr>
          <w:t xml:space="preserve"> </w:t>
        </w:r>
      </w:hyperlink>
      <w:hyperlink r:id="rId95">
        <w:r w:rsidR="001A67F3">
          <w:rPr>
            <w:color w:val="1155CC"/>
            <w:sz w:val="18"/>
            <w:szCs w:val="18"/>
            <w:highlight w:val="white"/>
            <w:u w:val="single"/>
          </w:rPr>
          <w:t>https://doi.org/10.1016/j.gltp.2022.03.016</w:t>
        </w:r>
      </w:hyperlink>
    </w:p>
    <w:p w14:paraId="57E8467B" w14:textId="77777777" w:rsidR="001A67F3" w:rsidRDefault="001A67F3">
      <w:pPr>
        <w:tabs>
          <w:tab w:val="left" w:pos="426"/>
        </w:tabs>
        <w:spacing w:line="276" w:lineRule="auto"/>
        <w:ind w:left="94" w:firstLine="47"/>
        <w:jc w:val="both"/>
        <w:rPr>
          <w:sz w:val="18"/>
          <w:szCs w:val="18"/>
          <w:highlight w:val="white"/>
        </w:rPr>
      </w:pPr>
    </w:p>
    <w:p w14:paraId="04E4C058" w14:textId="77777777" w:rsidR="001A67F3" w:rsidRDefault="00000000">
      <w:pPr>
        <w:numPr>
          <w:ilvl w:val="0"/>
          <w:numId w:val="8"/>
        </w:numPr>
        <w:tabs>
          <w:tab w:val="left" w:pos="426"/>
        </w:tabs>
        <w:spacing w:line="276" w:lineRule="auto"/>
        <w:ind w:left="94" w:firstLine="47"/>
        <w:jc w:val="both"/>
        <w:rPr>
          <w:sz w:val="18"/>
          <w:szCs w:val="18"/>
          <w:highlight w:val="white"/>
        </w:rPr>
      </w:pPr>
      <w:proofErr w:type="spellStart"/>
      <w:r>
        <w:rPr>
          <w:sz w:val="18"/>
          <w:szCs w:val="18"/>
          <w:highlight w:val="white"/>
        </w:rPr>
        <w:t>Sambasivam</w:t>
      </w:r>
      <w:proofErr w:type="spellEnd"/>
      <w:r>
        <w:rPr>
          <w:sz w:val="18"/>
          <w:szCs w:val="18"/>
          <w:highlight w:val="white"/>
        </w:rPr>
        <w:t xml:space="preserve">,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6">
        <w:r w:rsidR="001A67F3">
          <w:rPr>
            <w:sz w:val="18"/>
            <w:szCs w:val="18"/>
            <w:highlight w:val="white"/>
          </w:rPr>
          <w:t xml:space="preserve"> </w:t>
        </w:r>
      </w:hyperlink>
      <w:hyperlink r:id="rId97">
        <w:r w:rsidR="001A67F3">
          <w:rPr>
            <w:color w:val="1155CC"/>
            <w:sz w:val="18"/>
            <w:szCs w:val="18"/>
            <w:highlight w:val="white"/>
            <w:u w:val="single"/>
          </w:rPr>
          <w:t>https://doi.org/10.1016/j.eij.2020.02.007</w:t>
        </w:r>
      </w:hyperlink>
    </w:p>
    <w:p w14:paraId="56B39369" w14:textId="77777777" w:rsidR="001A67F3" w:rsidRDefault="001A67F3">
      <w:pPr>
        <w:tabs>
          <w:tab w:val="left" w:pos="426"/>
        </w:tabs>
        <w:spacing w:line="276" w:lineRule="auto"/>
        <w:ind w:left="94" w:firstLine="47"/>
        <w:jc w:val="both"/>
        <w:rPr>
          <w:sz w:val="18"/>
          <w:szCs w:val="18"/>
          <w:highlight w:val="white"/>
        </w:rPr>
      </w:pPr>
    </w:p>
    <w:p w14:paraId="422AF9C3"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Chohan, M., Khan, A., Chohan, R., </w:t>
      </w:r>
      <w:proofErr w:type="spellStart"/>
      <w:r>
        <w:rPr>
          <w:sz w:val="18"/>
          <w:szCs w:val="18"/>
          <w:highlight w:val="white"/>
        </w:rPr>
        <w:t>Katpar</w:t>
      </w:r>
      <w:proofErr w:type="spellEnd"/>
      <w:r>
        <w:rPr>
          <w:sz w:val="18"/>
          <w:szCs w:val="18"/>
          <w:highlight w:val="white"/>
        </w:rPr>
        <w:t xml:space="preserve">,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98">
        <w:r w:rsidR="001A67F3">
          <w:rPr>
            <w:sz w:val="18"/>
            <w:szCs w:val="18"/>
            <w:highlight w:val="white"/>
          </w:rPr>
          <w:t xml:space="preserve"> </w:t>
        </w:r>
      </w:hyperlink>
      <w:hyperlink r:id="rId99">
        <w:r w:rsidR="001A67F3">
          <w:rPr>
            <w:color w:val="1155CC"/>
            <w:sz w:val="18"/>
            <w:szCs w:val="18"/>
            <w:highlight w:val="white"/>
            <w:u w:val="single"/>
          </w:rPr>
          <w:t>https://doi.org/10.35940/ijrte.a2139.059120</w:t>
        </w:r>
      </w:hyperlink>
    </w:p>
    <w:p w14:paraId="05BC86C9" w14:textId="77777777" w:rsidR="001A67F3" w:rsidRDefault="001A67F3">
      <w:pPr>
        <w:tabs>
          <w:tab w:val="left" w:pos="426"/>
        </w:tabs>
        <w:spacing w:line="276" w:lineRule="auto"/>
        <w:ind w:left="94" w:firstLine="47"/>
        <w:jc w:val="both"/>
        <w:rPr>
          <w:sz w:val="18"/>
          <w:szCs w:val="18"/>
          <w:highlight w:val="white"/>
        </w:rPr>
      </w:pPr>
    </w:p>
    <w:p w14:paraId="2C8B7170" w14:textId="77777777" w:rsidR="001A67F3" w:rsidRDefault="00000000">
      <w:pPr>
        <w:numPr>
          <w:ilvl w:val="0"/>
          <w:numId w:val="8"/>
        </w:numPr>
        <w:tabs>
          <w:tab w:val="left" w:pos="426"/>
        </w:tabs>
        <w:spacing w:line="276" w:lineRule="auto"/>
        <w:ind w:left="94" w:firstLine="47"/>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100">
        <w:r w:rsidR="001A67F3">
          <w:rPr>
            <w:sz w:val="18"/>
            <w:szCs w:val="18"/>
            <w:highlight w:val="white"/>
          </w:rPr>
          <w:t xml:space="preserve"> </w:t>
        </w:r>
      </w:hyperlink>
      <w:hyperlink r:id="rId101">
        <w:r w:rsidR="001A67F3">
          <w:rPr>
            <w:color w:val="1155CC"/>
            <w:sz w:val="18"/>
            <w:szCs w:val="18"/>
            <w:highlight w:val="white"/>
            <w:u w:val="single"/>
          </w:rPr>
          <w:t>https://doi.org/10.35633/inmateh-65-38</w:t>
        </w:r>
      </w:hyperlink>
    </w:p>
    <w:p w14:paraId="7C8B93CD" w14:textId="77777777" w:rsidR="001A67F3" w:rsidRDefault="001A67F3">
      <w:pPr>
        <w:tabs>
          <w:tab w:val="left" w:pos="426"/>
        </w:tabs>
        <w:spacing w:line="276" w:lineRule="auto"/>
        <w:ind w:left="94" w:firstLine="47"/>
        <w:jc w:val="both"/>
        <w:rPr>
          <w:sz w:val="18"/>
          <w:szCs w:val="18"/>
          <w:highlight w:val="white"/>
        </w:rPr>
      </w:pPr>
    </w:p>
    <w:p w14:paraId="11B20F92" w14:textId="77777777" w:rsidR="001A67F3" w:rsidRPr="002471FF" w:rsidRDefault="00000000">
      <w:pPr>
        <w:numPr>
          <w:ilvl w:val="0"/>
          <w:numId w:val="8"/>
        </w:numPr>
        <w:tabs>
          <w:tab w:val="left" w:pos="426"/>
        </w:tabs>
        <w:spacing w:line="276" w:lineRule="auto"/>
        <w:ind w:left="94" w:firstLine="47"/>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102">
        <w:r w:rsidR="001A67F3">
          <w:rPr>
            <w:sz w:val="18"/>
            <w:szCs w:val="18"/>
          </w:rPr>
          <w:t xml:space="preserve"> </w:t>
        </w:r>
      </w:hyperlink>
      <w:hyperlink r:id="rId103">
        <w:r w:rsidR="001A67F3">
          <w:rPr>
            <w:color w:val="1155CC"/>
            <w:sz w:val="18"/>
            <w:szCs w:val="18"/>
            <w:u w:val="single"/>
          </w:rPr>
          <w:t>https://doi.org/10.1016/j.asoc.2023.110534</w:t>
        </w:r>
      </w:hyperlink>
    </w:p>
    <w:p w14:paraId="4EDA2505" w14:textId="77777777" w:rsidR="002471FF" w:rsidRDefault="002471FF" w:rsidP="002471FF">
      <w:pPr>
        <w:pStyle w:val="ListParagraph"/>
        <w:rPr>
          <w:sz w:val="18"/>
          <w:szCs w:val="18"/>
          <w:highlight w:val="white"/>
        </w:rPr>
      </w:pPr>
    </w:p>
    <w:p w14:paraId="4D0D88B9" w14:textId="77777777" w:rsidR="00C1793F" w:rsidRDefault="00C1793F" w:rsidP="002471FF">
      <w:pPr>
        <w:pStyle w:val="ListParagraph"/>
        <w:rPr>
          <w:sz w:val="18"/>
          <w:szCs w:val="18"/>
          <w:highlight w:val="white"/>
        </w:rPr>
      </w:pPr>
    </w:p>
    <w:p w14:paraId="758E770B" w14:textId="77777777" w:rsidR="00C1793F" w:rsidRDefault="00C1793F" w:rsidP="002471FF">
      <w:pPr>
        <w:pStyle w:val="ListParagraph"/>
        <w:rPr>
          <w:sz w:val="18"/>
          <w:szCs w:val="18"/>
          <w:highlight w:val="white"/>
        </w:rPr>
      </w:pPr>
    </w:p>
    <w:p w14:paraId="5E2EC561" w14:textId="77777777" w:rsidR="00C1793F" w:rsidRDefault="00C1793F" w:rsidP="002471FF">
      <w:pPr>
        <w:pStyle w:val="ListParagraph"/>
        <w:rPr>
          <w:sz w:val="18"/>
          <w:szCs w:val="18"/>
          <w:highlight w:val="white"/>
        </w:rPr>
      </w:pPr>
    </w:p>
    <w:p w14:paraId="7B14E6F8" w14:textId="77777777" w:rsidR="00C1793F" w:rsidRDefault="00C1793F" w:rsidP="002471FF">
      <w:pPr>
        <w:pStyle w:val="ListParagraph"/>
        <w:rPr>
          <w:sz w:val="18"/>
          <w:szCs w:val="18"/>
          <w:highlight w:val="white"/>
        </w:rPr>
      </w:pPr>
    </w:p>
    <w:p w14:paraId="163D75F8" w14:textId="77777777" w:rsidR="00C1793F" w:rsidRDefault="00C1793F" w:rsidP="002471FF">
      <w:pPr>
        <w:pStyle w:val="ListParagraph"/>
        <w:rPr>
          <w:sz w:val="18"/>
          <w:szCs w:val="18"/>
          <w:highlight w:val="white"/>
        </w:rPr>
      </w:pPr>
    </w:p>
    <w:p w14:paraId="03201F2E" w14:textId="77777777" w:rsidR="00C1793F" w:rsidRDefault="00C1793F" w:rsidP="002471FF">
      <w:pPr>
        <w:pStyle w:val="ListParagraph"/>
        <w:rPr>
          <w:sz w:val="18"/>
          <w:szCs w:val="18"/>
          <w:highlight w:val="white"/>
        </w:rPr>
      </w:pPr>
    </w:p>
    <w:p w14:paraId="27EE7A51" w14:textId="77777777" w:rsidR="00C1793F" w:rsidRDefault="00C1793F" w:rsidP="002471FF">
      <w:pPr>
        <w:pStyle w:val="ListParagraph"/>
        <w:rPr>
          <w:sz w:val="18"/>
          <w:szCs w:val="18"/>
          <w:highlight w:val="white"/>
        </w:rPr>
      </w:pPr>
    </w:p>
    <w:p w14:paraId="1802F324" w14:textId="77777777" w:rsidR="00C1793F" w:rsidRDefault="00C1793F" w:rsidP="002471FF">
      <w:pPr>
        <w:pStyle w:val="ListParagraph"/>
        <w:rPr>
          <w:sz w:val="18"/>
          <w:szCs w:val="18"/>
          <w:highlight w:val="white"/>
        </w:rPr>
      </w:pPr>
    </w:p>
    <w:p w14:paraId="7658839C" w14:textId="77777777" w:rsidR="00C1793F" w:rsidRDefault="00C1793F" w:rsidP="002471FF">
      <w:pPr>
        <w:pStyle w:val="ListParagraph"/>
        <w:rPr>
          <w:sz w:val="18"/>
          <w:szCs w:val="18"/>
          <w:highlight w:val="white"/>
        </w:rPr>
      </w:pPr>
    </w:p>
    <w:p w14:paraId="5D70EE6A" w14:textId="77777777" w:rsidR="00C1793F" w:rsidRDefault="00C1793F" w:rsidP="002471FF">
      <w:pPr>
        <w:pStyle w:val="ListParagraph"/>
        <w:rPr>
          <w:sz w:val="18"/>
          <w:szCs w:val="18"/>
          <w:highlight w:val="white"/>
        </w:rPr>
      </w:pPr>
    </w:p>
    <w:p w14:paraId="0BE10352" w14:textId="77777777" w:rsidR="00C1793F" w:rsidRDefault="00C1793F" w:rsidP="002471FF">
      <w:pPr>
        <w:pStyle w:val="ListParagraph"/>
        <w:rPr>
          <w:sz w:val="18"/>
          <w:szCs w:val="18"/>
          <w:highlight w:val="white"/>
        </w:rPr>
      </w:pPr>
    </w:p>
    <w:p w14:paraId="59CED889" w14:textId="77777777" w:rsidR="00C1793F" w:rsidRDefault="00C1793F" w:rsidP="002471FF">
      <w:pPr>
        <w:pStyle w:val="ListParagraph"/>
        <w:rPr>
          <w:sz w:val="18"/>
          <w:szCs w:val="18"/>
          <w:highlight w:val="white"/>
        </w:rPr>
      </w:pPr>
    </w:p>
    <w:p w14:paraId="4E6146A0" w14:textId="77777777" w:rsidR="00C1793F" w:rsidRDefault="00C1793F" w:rsidP="002471FF">
      <w:pPr>
        <w:pStyle w:val="ListParagraph"/>
        <w:rPr>
          <w:sz w:val="18"/>
          <w:szCs w:val="18"/>
          <w:highlight w:val="white"/>
        </w:rPr>
      </w:pPr>
    </w:p>
    <w:p w14:paraId="02DE7ED2" w14:textId="77777777" w:rsidR="00C1793F" w:rsidRDefault="00C1793F" w:rsidP="002471FF">
      <w:pPr>
        <w:pStyle w:val="ListParagraph"/>
        <w:rPr>
          <w:sz w:val="18"/>
          <w:szCs w:val="18"/>
          <w:highlight w:val="white"/>
        </w:rPr>
      </w:pPr>
    </w:p>
    <w:p w14:paraId="7AD56975" w14:textId="77777777" w:rsidR="002471FF" w:rsidRDefault="002471FF" w:rsidP="002471FF">
      <w:pPr>
        <w:tabs>
          <w:tab w:val="left" w:pos="426"/>
        </w:tabs>
        <w:spacing w:line="276" w:lineRule="auto"/>
        <w:ind w:firstLine="0"/>
        <w:jc w:val="both"/>
        <w:rPr>
          <w:sz w:val="18"/>
          <w:szCs w:val="18"/>
          <w:highlight w:val="white"/>
        </w:rPr>
      </w:pPr>
    </w:p>
    <w:p w14:paraId="770BFD52" w14:textId="77777777" w:rsidR="001A67F3" w:rsidRDefault="00000000" w:rsidP="00D21BB5">
      <w:pPr>
        <w:spacing w:after="48" w:line="276" w:lineRule="auto"/>
        <w:ind w:firstLine="0"/>
        <w:jc w:val="both"/>
        <w:rPr>
          <w:rFonts w:ascii="Helvetica Neue" w:eastAsia="Helvetica Neue" w:hAnsi="Helvetica Neue" w:cs="Helvetica Neue"/>
          <w:b/>
          <w:color w:val="00629B"/>
          <w:sz w:val="18"/>
          <w:szCs w:val="18"/>
        </w:rPr>
      </w:pPr>
      <w:r>
        <w:rPr>
          <w:noProof/>
        </w:rPr>
        <w:drawing>
          <wp:anchor distT="114300" distB="114300" distL="114300" distR="114300" simplePos="0" relativeHeight="251667456" behindDoc="0" locked="0" layoutInCell="1" hidden="0" allowOverlap="1" wp14:anchorId="22E8BA75" wp14:editId="5545E74E">
            <wp:simplePos x="0" y="0"/>
            <wp:positionH relativeFrom="column">
              <wp:posOffset>19052</wp:posOffset>
            </wp:positionH>
            <wp:positionV relativeFrom="paragraph">
              <wp:posOffset>184704</wp:posOffset>
            </wp:positionV>
            <wp:extent cx="1409700" cy="1838325"/>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1409700" cy="1838325"/>
                    </a:xfrm>
                    <a:prstGeom prst="rect">
                      <a:avLst/>
                    </a:prstGeom>
                    <a:ln/>
                  </pic:spPr>
                </pic:pic>
              </a:graphicData>
            </a:graphic>
          </wp:anchor>
        </w:drawing>
      </w:r>
    </w:p>
    <w:p w14:paraId="49E6A689" w14:textId="2CB3FD4E" w:rsidR="001A67F3" w:rsidRDefault="00000000" w:rsidP="00C1793F">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305E5510" w14:textId="77777777" w:rsidR="00C1793F" w:rsidRDefault="00C1793F">
      <w:pPr>
        <w:spacing w:after="48"/>
        <w:ind w:hanging="2"/>
        <w:jc w:val="both"/>
        <w:rPr>
          <w:noProof/>
        </w:rPr>
      </w:pPr>
    </w:p>
    <w:p w14:paraId="11C6F711" w14:textId="723D13BF" w:rsidR="001A67F3" w:rsidRDefault="00C1793F">
      <w:pPr>
        <w:spacing w:after="48"/>
        <w:ind w:hanging="2"/>
        <w:jc w:val="both"/>
        <w:rPr>
          <w:sz w:val="18"/>
          <w:szCs w:val="18"/>
        </w:rPr>
      </w:pPr>
      <w:r>
        <w:rPr>
          <w:noProof/>
        </w:rPr>
        <w:drawing>
          <wp:anchor distT="0" distB="0" distL="114300" distR="114300" simplePos="0" relativeHeight="251682816" behindDoc="0" locked="0" layoutInCell="1" allowOverlap="1" wp14:anchorId="599EA121" wp14:editId="1F159831">
            <wp:simplePos x="0" y="0"/>
            <wp:positionH relativeFrom="column">
              <wp:posOffset>-2309</wp:posOffset>
            </wp:positionH>
            <wp:positionV relativeFrom="paragraph">
              <wp:posOffset>-404</wp:posOffset>
            </wp:positionV>
            <wp:extent cx="1404667" cy="1767600"/>
            <wp:effectExtent l="0" t="0" r="5080" b="4445"/>
            <wp:wrapSquare wrapText="bothSides"/>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5" cstate="print">
                      <a:extLst>
                        <a:ext uri="{28A0092B-C50C-407E-A947-70E740481C1C}">
                          <a14:useLocalDpi xmlns:a14="http://schemas.microsoft.com/office/drawing/2010/main" val="0"/>
                        </a:ext>
                      </a:extLst>
                    </a:blip>
                    <a:srcRect l="13756" r="12591"/>
                    <a:stretch/>
                  </pic:blipFill>
                  <pic:spPr bwMode="auto">
                    <a:xfrm>
                      <a:off x="0" y="0"/>
                      <a:ext cx="1404667" cy="1767600"/>
                    </a:xfrm>
                    <a:prstGeom prst="rect">
                      <a:avLst/>
                    </a:prstGeom>
                    <a:ln>
                      <a:noFill/>
                    </a:ln>
                    <a:extLst>
                      <a:ext uri="{53640926-AAD7-44D8-BBD7-CCE9431645EC}">
                        <a14:shadowObscured xmlns:a14="http://schemas.microsoft.com/office/drawing/2010/main"/>
                      </a:ext>
                    </a:extLst>
                  </pic:spPr>
                </pic:pic>
              </a:graphicData>
            </a:graphic>
          </wp:anchor>
        </w:drawing>
      </w: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1900EF57" w14:textId="77777777" w:rsidR="001A67F3" w:rsidRDefault="001A67F3">
      <w:pPr>
        <w:spacing w:after="48"/>
        <w:ind w:hanging="2"/>
        <w:jc w:val="both"/>
        <w:rPr>
          <w:sz w:val="18"/>
          <w:szCs w:val="18"/>
        </w:rPr>
      </w:pPr>
    </w:p>
    <w:p w14:paraId="55C91ACA" w14:textId="77777777" w:rsidR="00C1793F" w:rsidRDefault="00C1793F">
      <w:pPr>
        <w:spacing w:after="48"/>
        <w:ind w:hanging="2"/>
        <w:jc w:val="both"/>
        <w:rPr>
          <w:sz w:val="18"/>
          <w:szCs w:val="18"/>
        </w:rPr>
      </w:pPr>
    </w:p>
    <w:p w14:paraId="53EA9DDE" w14:textId="77777777" w:rsidR="001A67F3" w:rsidRDefault="001A67F3">
      <w:pPr>
        <w:spacing w:after="48"/>
        <w:ind w:firstLine="0"/>
        <w:jc w:val="both"/>
        <w:rPr>
          <w:sz w:val="18"/>
          <w:szCs w:val="18"/>
        </w:rPr>
      </w:pPr>
    </w:p>
    <w:p w14:paraId="5432DDEE" w14:textId="77777777" w:rsidR="00C1793F" w:rsidRDefault="00C1793F">
      <w:pPr>
        <w:spacing w:after="48"/>
        <w:ind w:hanging="2"/>
        <w:jc w:val="both"/>
        <w:rPr>
          <w:sz w:val="18"/>
          <w:szCs w:val="18"/>
        </w:rPr>
      </w:pPr>
    </w:p>
    <w:p w14:paraId="10A64A3F" w14:textId="100969F7" w:rsidR="001A67F3" w:rsidRDefault="00000000">
      <w:pPr>
        <w:spacing w:after="48"/>
        <w:ind w:hanging="2"/>
        <w:jc w:val="both"/>
        <w:rPr>
          <w:sz w:val="18"/>
          <w:szCs w:val="18"/>
        </w:rPr>
      </w:pPr>
      <w:r>
        <w:rPr>
          <w:noProof/>
        </w:rPr>
        <w:drawing>
          <wp:anchor distT="114300" distB="114300" distL="114300" distR="114300" simplePos="0" relativeHeight="251669504" behindDoc="0" locked="0" layoutInCell="1" hidden="0" allowOverlap="1" wp14:anchorId="6E193E1C" wp14:editId="5970B035">
            <wp:simplePos x="0" y="0"/>
            <wp:positionH relativeFrom="column">
              <wp:posOffset>33339</wp:posOffset>
            </wp:positionH>
            <wp:positionV relativeFrom="paragraph">
              <wp:posOffset>123825</wp:posOffset>
            </wp:positionV>
            <wp:extent cx="1409700" cy="1781175"/>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l="3624" r="3418" b="11550"/>
                    <a:stretch>
                      <a:fillRect/>
                    </a:stretch>
                  </pic:blipFill>
                  <pic:spPr>
                    <a:xfrm>
                      <a:off x="0" y="0"/>
                      <a:ext cx="1409700" cy="1781175"/>
                    </a:xfrm>
                    <a:prstGeom prst="rect">
                      <a:avLst/>
                    </a:prstGeom>
                    <a:ln/>
                  </pic:spPr>
                </pic:pic>
              </a:graphicData>
            </a:graphic>
          </wp:anchor>
        </w:drawing>
      </w:r>
    </w:p>
    <w:p w14:paraId="567B1951" w14:textId="77777777" w:rsidR="001A67F3" w:rsidRDefault="00000000">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792DF21A" w14:textId="77777777" w:rsidR="00D21BB5" w:rsidRDefault="00D21BB5">
      <w:pPr>
        <w:spacing w:after="48"/>
        <w:ind w:hanging="2"/>
        <w:jc w:val="both"/>
        <w:rPr>
          <w:sz w:val="18"/>
          <w:szCs w:val="18"/>
        </w:rPr>
      </w:pPr>
    </w:p>
    <w:p w14:paraId="0F8B6D00" w14:textId="77777777" w:rsidR="00D21BB5" w:rsidRDefault="00D21BB5">
      <w:pPr>
        <w:spacing w:after="48"/>
        <w:ind w:hanging="2"/>
        <w:jc w:val="both"/>
        <w:rPr>
          <w:sz w:val="18"/>
          <w:szCs w:val="18"/>
        </w:rPr>
      </w:pPr>
    </w:p>
    <w:p w14:paraId="3B3516F9" w14:textId="77777777" w:rsidR="00C1793F" w:rsidRDefault="00C1793F">
      <w:pPr>
        <w:spacing w:after="48"/>
        <w:ind w:hanging="2"/>
        <w:jc w:val="both"/>
        <w:rPr>
          <w:sz w:val="18"/>
          <w:szCs w:val="18"/>
        </w:rPr>
      </w:pPr>
    </w:p>
    <w:p w14:paraId="7968C3FA" w14:textId="3E78CBF4" w:rsidR="001A67F3" w:rsidRDefault="00000000">
      <w:pPr>
        <w:spacing w:after="48"/>
        <w:ind w:hanging="2"/>
        <w:jc w:val="both"/>
        <w:rPr>
          <w:sz w:val="18"/>
          <w:szCs w:val="18"/>
        </w:rPr>
      </w:pPr>
      <w:r>
        <w:rPr>
          <w:noProof/>
        </w:rPr>
        <w:drawing>
          <wp:anchor distT="114300" distB="114300" distL="114300" distR="114300" simplePos="0" relativeHeight="251670528" behindDoc="0" locked="0" layoutInCell="1" hidden="0" allowOverlap="1" wp14:anchorId="5324C62E" wp14:editId="44D3C640">
            <wp:simplePos x="0" y="0"/>
            <wp:positionH relativeFrom="column">
              <wp:posOffset>19052</wp:posOffset>
            </wp:positionH>
            <wp:positionV relativeFrom="paragraph">
              <wp:posOffset>114300</wp:posOffset>
            </wp:positionV>
            <wp:extent cx="1400175" cy="173780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l="4524" r="4307" b="3078"/>
                    <a:stretch>
                      <a:fillRect/>
                    </a:stretch>
                  </pic:blipFill>
                  <pic:spPr>
                    <a:xfrm>
                      <a:off x="0" y="0"/>
                      <a:ext cx="1400175" cy="1737806"/>
                    </a:xfrm>
                    <a:prstGeom prst="rect">
                      <a:avLst/>
                    </a:prstGeom>
                    <a:ln/>
                  </pic:spPr>
                </pic:pic>
              </a:graphicData>
            </a:graphic>
          </wp:anchor>
        </w:drawing>
      </w:r>
    </w:p>
    <w:p w14:paraId="4333446F" w14:textId="77777777" w:rsidR="001A67F3" w:rsidRDefault="00000000">
      <w:pPr>
        <w:spacing w:after="48"/>
        <w:ind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20D52A05" w14:textId="77777777" w:rsidR="001A67F3" w:rsidRDefault="001A67F3">
      <w:pPr>
        <w:spacing w:after="48"/>
        <w:ind w:hanging="2"/>
        <w:jc w:val="both"/>
        <w:rPr>
          <w:sz w:val="18"/>
          <w:szCs w:val="18"/>
        </w:rPr>
      </w:pPr>
    </w:p>
    <w:p w14:paraId="2CB9D789" w14:textId="77777777" w:rsidR="001A67F3" w:rsidRDefault="00000000">
      <w:pPr>
        <w:spacing w:after="48"/>
        <w:ind w:hanging="2"/>
        <w:jc w:val="both"/>
        <w:rPr>
          <w:sz w:val="18"/>
          <w:szCs w:val="18"/>
        </w:rPr>
      </w:pPr>
      <w:r>
        <w:rPr>
          <w:noProof/>
        </w:rPr>
        <w:lastRenderedPageBreak/>
        <w:drawing>
          <wp:anchor distT="114300" distB="114300" distL="114300" distR="114300" simplePos="0" relativeHeight="251671552" behindDoc="0" locked="0" layoutInCell="1" hidden="0" allowOverlap="1" wp14:anchorId="0B69628A" wp14:editId="64F60114">
            <wp:simplePos x="0" y="0"/>
            <wp:positionH relativeFrom="column">
              <wp:posOffset>19052</wp:posOffset>
            </wp:positionH>
            <wp:positionV relativeFrom="paragraph">
              <wp:posOffset>150484</wp:posOffset>
            </wp:positionV>
            <wp:extent cx="1400175" cy="1781175"/>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1400175" cy="1781175"/>
                    </a:xfrm>
                    <a:prstGeom prst="rect">
                      <a:avLst/>
                    </a:prstGeom>
                    <a:ln/>
                  </pic:spPr>
                </pic:pic>
              </a:graphicData>
            </a:graphic>
          </wp:anchor>
        </w:drawing>
      </w:r>
    </w:p>
    <w:p w14:paraId="708E74D0" w14:textId="77777777" w:rsidR="001A67F3" w:rsidRDefault="00000000">
      <w:pPr>
        <w:spacing w:after="48"/>
        <w:ind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24244BCC" w14:textId="77777777" w:rsidR="001A67F3" w:rsidRDefault="001A67F3">
      <w:pPr>
        <w:spacing w:after="48"/>
        <w:ind w:hanging="2"/>
        <w:jc w:val="both"/>
        <w:rPr>
          <w:b/>
          <w:sz w:val="18"/>
          <w:szCs w:val="18"/>
        </w:rPr>
      </w:pPr>
    </w:p>
    <w:sectPr w:rsidR="001A67F3">
      <w:headerReference w:type="default" r:id="rId109"/>
      <w:footerReference w:type="default" r:id="rId110"/>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92D1F" w14:textId="77777777" w:rsidR="005B3EB8" w:rsidRDefault="005B3EB8">
      <w:r>
        <w:separator/>
      </w:r>
    </w:p>
  </w:endnote>
  <w:endnote w:type="continuationSeparator" w:id="0">
    <w:p w14:paraId="472240C3" w14:textId="77777777" w:rsidR="005B3EB8" w:rsidRDefault="005B3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7024D" w14:textId="77777777" w:rsidR="005B3EB8" w:rsidRDefault="005B3EB8">
      <w:r>
        <w:separator/>
      </w:r>
    </w:p>
  </w:footnote>
  <w:footnote w:type="continuationSeparator" w:id="0">
    <w:p w14:paraId="5E8FCFCE" w14:textId="77777777" w:rsidR="005B3EB8" w:rsidRDefault="005B3E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C227C"/>
    <w:multiLevelType w:val="multilevel"/>
    <w:tmpl w:val="2E6E7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5"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6"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7"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3"/>
  </w:num>
  <w:num w:numId="2" w16cid:durableId="2134977038">
    <w:abstractNumId w:val="2"/>
  </w:num>
  <w:num w:numId="3" w16cid:durableId="298724605">
    <w:abstractNumId w:val="7"/>
  </w:num>
  <w:num w:numId="4" w16cid:durableId="1248885470">
    <w:abstractNumId w:val="4"/>
  </w:num>
  <w:num w:numId="5" w16cid:durableId="1391152589">
    <w:abstractNumId w:val="5"/>
  </w:num>
  <w:num w:numId="6" w16cid:durableId="1545478998">
    <w:abstractNumId w:val="6"/>
  </w:num>
  <w:num w:numId="7" w16cid:durableId="342820980">
    <w:abstractNumId w:val="1"/>
  </w:num>
  <w:num w:numId="8" w16cid:durableId="1684865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B08AA"/>
    <w:rsid w:val="000B14AB"/>
    <w:rsid w:val="000D7D4E"/>
    <w:rsid w:val="000E2708"/>
    <w:rsid w:val="001A05A1"/>
    <w:rsid w:val="001A67F3"/>
    <w:rsid w:val="00206C31"/>
    <w:rsid w:val="002471FF"/>
    <w:rsid w:val="002939F1"/>
    <w:rsid w:val="0033138C"/>
    <w:rsid w:val="003A31E8"/>
    <w:rsid w:val="0045061F"/>
    <w:rsid w:val="00477ACA"/>
    <w:rsid w:val="00593138"/>
    <w:rsid w:val="005B3EB8"/>
    <w:rsid w:val="005E3022"/>
    <w:rsid w:val="00733994"/>
    <w:rsid w:val="007C0D05"/>
    <w:rsid w:val="008946ED"/>
    <w:rsid w:val="008D325B"/>
    <w:rsid w:val="00960A19"/>
    <w:rsid w:val="0097504B"/>
    <w:rsid w:val="00A0446C"/>
    <w:rsid w:val="00A1438B"/>
    <w:rsid w:val="00A25B09"/>
    <w:rsid w:val="00B0175B"/>
    <w:rsid w:val="00B3502A"/>
    <w:rsid w:val="00B97CDF"/>
    <w:rsid w:val="00BB13F2"/>
    <w:rsid w:val="00BB406E"/>
    <w:rsid w:val="00BE7BEF"/>
    <w:rsid w:val="00C1793F"/>
    <w:rsid w:val="00C31F12"/>
    <w:rsid w:val="00D21BB5"/>
    <w:rsid w:val="00D44180"/>
    <w:rsid w:val="00E75155"/>
    <w:rsid w:val="00E82F9D"/>
    <w:rsid w:val="00E879F0"/>
    <w:rsid w:val="00EB5D0E"/>
    <w:rsid w:val="00F03299"/>
    <w:rsid w:val="00FA3A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3390/agriengineering5010009" TargetMode="External"/><Relationship Id="rId47" Type="http://schemas.openxmlformats.org/officeDocument/2006/relationships/hyperlink" Target="https://doi.org/10.3390/agriculture14020273" TargetMode="External"/><Relationship Id="rId63" Type="http://schemas.openxmlformats.org/officeDocument/2006/relationships/hyperlink" Target="https://doi.org/10.1109/access.2022.3201104" TargetMode="External"/><Relationship Id="rId68" Type="http://schemas.openxmlformats.org/officeDocument/2006/relationships/hyperlink" Target="https://doi.org/10.3390/electronics10172064" TargetMode="External"/><Relationship Id="rId84" Type="http://schemas.openxmlformats.org/officeDocument/2006/relationships/hyperlink" Target="https://doi.org/10.3390/plants8110468" TargetMode="External"/><Relationship Id="rId89" Type="http://schemas.openxmlformats.org/officeDocument/2006/relationships/hyperlink" Target="https://doi.org/10.1088/1757-899X/1022/1/012121" TargetMode="External"/><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20.png"/><Relationship Id="rId11" Type="http://schemas.openxmlformats.org/officeDocument/2006/relationships/header" Target="header2.xml"/><Relationship Id="rId32" Type="http://schemas.openxmlformats.org/officeDocument/2006/relationships/hyperlink" Target="https://doi.org/10.1155/2021/6663442" TargetMode="External"/><Relationship Id="rId37" Type="http://schemas.openxmlformats.org/officeDocument/2006/relationships/hyperlink" Target="https://doi.org/10.1049/ipr2.12855" TargetMode="External"/><Relationship Id="rId53" Type="http://schemas.openxmlformats.org/officeDocument/2006/relationships/hyperlink" Target="https://doi.org/10.3389/fpls.2023.1212747" TargetMode="External"/><Relationship Id="rId58" Type="http://schemas.openxmlformats.org/officeDocument/2006/relationships/hyperlink" Target="https://doi.org/10.3390/agriculture12020300" TargetMode="External"/><Relationship Id="rId74" Type="http://schemas.openxmlformats.org/officeDocument/2006/relationships/hyperlink" Target="https://doi.org/10.1109/access.2019.2914929" TargetMode="External"/><Relationship Id="rId79" Type="http://schemas.openxmlformats.org/officeDocument/2006/relationships/hyperlink" Target="https://doi.org/10.14416/j.asep.2021.01.003" TargetMode="External"/><Relationship Id="rId102" Type="http://schemas.openxmlformats.org/officeDocument/2006/relationships/hyperlink" Target="https://doi.org/10.1016/j.asoc.2023.110534" TargetMode="External"/><Relationship Id="rId5" Type="http://schemas.openxmlformats.org/officeDocument/2006/relationships/webSettings" Target="webSettings.xml"/><Relationship Id="rId90" Type="http://schemas.openxmlformats.org/officeDocument/2006/relationships/hyperlink" Target="https://doi.org/10.3390/agronomy12102395" TargetMode="External"/><Relationship Id="rId95" Type="http://schemas.openxmlformats.org/officeDocument/2006/relationships/hyperlink" Target="https://doi.org/10.1016/j.gltp.2022.03.016"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oi.org/10.3390/agriengineering5010009" TargetMode="External"/><Relationship Id="rId48" Type="http://schemas.openxmlformats.org/officeDocument/2006/relationships/hyperlink" Target="https://doi.org/10.3390/electronics10121388" TargetMode="External"/><Relationship Id="rId64" Type="http://schemas.openxmlformats.org/officeDocument/2006/relationships/hyperlink" Target="https://doi.org/10.1080/23311932.2024.2310805" TargetMode="External"/><Relationship Id="rId69" Type="http://schemas.openxmlformats.org/officeDocument/2006/relationships/hyperlink" Target="https://doi.org/10.3390/electronics10172064" TargetMode="External"/><Relationship Id="rId80" Type="http://schemas.openxmlformats.org/officeDocument/2006/relationships/hyperlink" Target="https://doi.org/10.3389/fpls.2016.01419" TargetMode="External"/><Relationship Id="rId85" Type="http://schemas.openxmlformats.org/officeDocument/2006/relationships/hyperlink" Target="https://doi.org/10.3390/plants8110468"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doi.org/10.1155/2021/6663442" TargetMode="External"/><Relationship Id="rId38" Type="http://schemas.openxmlformats.org/officeDocument/2006/relationships/hyperlink" Target="https://doi.org/10.1038/s41598-024-57143-6" TargetMode="External"/><Relationship Id="rId59" Type="http://schemas.openxmlformats.org/officeDocument/2006/relationships/hyperlink" Target="https://doi.org/10.3390/agriculture12020300" TargetMode="External"/><Relationship Id="rId103" Type="http://schemas.openxmlformats.org/officeDocument/2006/relationships/hyperlink" Target="https://doi.org/10.1016/j.asoc.2023.110534" TargetMode="External"/><Relationship Id="rId108" Type="http://schemas.openxmlformats.org/officeDocument/2006/relationships/image" Target="media/image21.png"/><Relationship Id="rId54" Type="http://schemas.openxmlformats.org/officeDocument/2006/relationships/hyperlink" Target="https://doi.org/10.3390/plants12112073" TargetMode="External"/><Relationship Id="rId70" Type="http://schemas.openxmlformats.org/officeDocument/2006/relationships/hyperlink" Target="https://doi.org/10.3390/agriengineering3020020" TargetMode="External"/><Relationship Id="rId75" Type="http://schemas.openxmlformats.org/officeDocument/2006/relationships/hyperlink" Target="https://doi.org/10.1109/access.2019.2914929" TargetMode="External"/><Relationship Id="rId91" Type="http://schemas.openxmlformats.org/officeDocument/2006/relationships/hyperlink" Target="https://doi.org/10.3390/agronomy12102395" TargetMode="External"/><Relationship Id="rId96" Type="http://schemas.openxmlformats.org/officeDocument/2006/relationships/hyperlink" Target="https://doi.org/10.1016/j.eij.2020.02.0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049/ipr2.12855" TargetMode="External"/><Relationship Id="rId49" Type="http://schemas.openxmlformats.org/officeDocument/2006/relationships/hyperlink" Target="https://doi.org/10.3390/electronics10121388" TargetMode="External"/><Relationship Id="rId57" Type="http://schemas.openxmlformats.org/officeDocument/2006/relationships/hyperlink" Target="https://doi.org/10.1007/s12083-020-01041-x" TargetMode="External"/><Relationship Id="rId106" Type="http://schemas.openxmlformats.org/officeDocument/2006/relationships/image" Target="media/image19.png"/><Relationship Id="rId10" Type="http://schemas.openxmlformats.org/officeDocument/2006/relationships/header" Target="header1.xml"/><Relationship Id="rId31" Type="http://schemas.openxmlformats.org/officeDocument/2006/relationships/hyperlink" Target="https://doi.org/10.3390/agronomy11112107" TargetMode="External"/><Relationship Id="rId44" Type="http://schemas.openxmlformats.org/officeDocument/2006/relationships/hyperlink" Target="https://doi.org/10.3390/plants12183209" TargetMode="External"/><Relationship Id="rId52" Type="http://schemas.openxmlformats.org/officeDocument/2006/relationships/hyperlink" Target="https://doi.org/10.3389/fpls.2023.1212747" TargetMode="External"/><Relationship Id="rId60" Type="http://schemas.openxmlformats.org/officeDocument/2006/relationships/hyperlink" Target="https://doi.org/10.1155/2022/9179998" TargetMode="External"/><Relationship Id="rId65" Type="http://schemas.openxmlformats.org/officeDocument/2006/relationships/hyperlink" Target="https://doi.org/10.1080/23311932.2024.2310805" TargetMode="External"/><Relationship Id="rId73" Type="http://schemas.openxmlformats.org/officeDocument/2006/relationships/hyperlink" Target="https://doi.org/10.3390/agronomy12102395" TargetMode="External"/><Relationship Id="rId78" Type="http://schemas.openxmlformats.org/officeDocument/2006/relationships/hyperlink" Target="https://doi.org/10.14416/j.asep.2021.01.003" TargetMode="External"/><Relationship Id="rId81" Type="http://schemas.openxmlformats.org/officeDocument/2006/relationships/hyperlink" Target="https://doi.org/10.3389/fpls.2016.01419" TargetMode="External"/><Relationship Id="rId86" Type="http://schemas.openxmlformats.org/officeDocument/2006/relationships/hyperlink" Target="https://doi.org/10.3390/electronics11213618" TargetMode="External"/><Relationship Id="rId94" Type="http://schemas.openxmlformats.org/officeDocument/2006/relationships/hyperlink" Target="https://doi.org/10.1016/j.gltp.2022.03.016" TargetMode="External"/><Relationship Id="rId99" Type="http://schemas.openxmlformats.org/officeDocument/2006/relationships/hyperlink" Target="https://doi.org/10.35940/ijrte.a2139.059120" TargetMode="External"/><Relationship Id="rId101" Type="http://schemas.openxmlformats.org/officeDocument/2006/relationships/hyperlink" Target="https://doi.org/10.35633/inmateh-65-38"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doi.org/10.1038/s41598-024-57143-6" TargetMode="External"/><Relationship Id="rId109" Type="http://schemas.openxmlformats.org/officeDocument/2006/relationships/header" Target="header4.xml"/><Relationship Id="rId34" Type="http://schemas.openxmlformats.org/officeDocument/2006/relationships/hyperlink" Target="https://doi.org/10.1007/s10343-022-00796-y" TargetMode="External"/><Relationship Id="rId50" Type="http://schemas.openxmlformats.org/officeDocument/2006/relationships/hyperlink" Target="https://doi.org/10.3233/faia210157" TargetMode="External"/><Relationship Id="rId55" Type="http://schemas.openxmlformats.org/officeDocument/2006/relationships/hyperlink" Target="https://doi.org/10.3390/plants12112073" TargetMode="External"/><Relationship Id="rId76" Type="http://schemas.openxmlformats.org/officeDocument/2006/relationships/hyperlink" Target="https://doi.org/10.1109/access.2021.3131002" TargetMode="External"/><Relationship Id="rId97" Type="http://schemas.openxmlformats.org/officeDocument/2006/relationships/hyperlink" Target="https://doi.org/10.1016/j.eij.2020.02.007" TargetMode="External"/><Relationship Id="rId104"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s://doi.org/10.3390/agriengineering3020020" TargetMode="External"/><Relationship Id="rId92" Type="http://schemas.openxmlformats.org/officeDocument/2006/relationships/hyperlink" Target="https://doi.org/10.1016/j.dib.2021.107142"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doi.org/10.1016/j.ecolmodel.2022.110167" TargetMode="External"/><Relationship Id="rId45" Type="http://schemas.openxmlformats.org/officeDocument/2006/relationships/hyperlink" Target="https://doi.org/10.3390/plants12183209" TargetMode="External"/><Relationship Id="rId66" Type="http://schemas.openxmlformats.org/officeDocument/2006/relationships/hyperlink" Target="https://doi.org/10.1109/access.2023.3263042" TargetMode="External"/><Relationship Id="rId87" Type="http://schemas.openxmlformats.org/officeDocument/2006/relationships/hyperlink" Target="https://doi.org/10.3390/electronics11213618" TargetMode="External"/><Relationship Id="rId110" Type="http://schemas.openxmlformats.org/officeDocument/2006/relationships/footer" Target="footer4.xml"/><Relationship Id="rId61" Type="http://schemas.openxmlformats.org/officeDocument/2006/relationships/hyperlink" Target="https://doi.org/10.1155/2022/9179998" TargetMode="External"/><Relationship Id="rId82" Type="http://schemas.openxmlformats.org/officeDocument/2006/relationships/hyperlink" Target="https://doi.org/10.1145/3372454.3372474" TargetMode="Externa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hyperlink" Target="https://doi.org/10.3390/agronomy11112107" TargetMode="External"/><Relationship Id="rId35" Type="http://schemas.openxmlformats.org/officeDocument/2006/relationships/hyperlink" Target="https://doi.org/10.1007/s10343-022-00796-y" TargetMode="External"/><Relationship Id="rId56" Type="http://schemas.openxmlformats.org/officeDocument/2006/relationships/hyperlink" Target="https://doi.org/10.1007/s12083-020-01041-x" TargetMode="External"/><Relationship Id="rId77" Type="http://schemas.openxmlformats.org/officeDocument/2006/relationships/hyperlink" Target="https://doi.org/10.1109/access.2021.3131002" TargetMode="External"/><Relationship Id="rId100" Type="http://schemas.openxmlformats.org/officeDocument/2006/relationships/hyperlink" Target="https://doi.org/10.35633/inmateh-65-38" TargetMode="External"/><Relationship Id="rId105" Type="http://schemas.openxmlformats.org/officeDocument/2006/relationships/image" Target="media/image18.jpeg"/><Relationship Id="rId8" Type="http://schemas.openxmlformats.org/officeDocument/2006/relationships/image" Target="media/image4.png"/><Relationship Id="rId51" Type="http://schemas.openxmlformats.org/officeDocument/2006/relationships/hyperlink" Target="https://doi.org/10.3233/faia210157" TargetMode="External"/><Relationship Id="rId72" Type="http://schemas.openxmlformats.org/officeDocument/2006/relationships/hyperlink" Target="https://doi.org/10.3390/agronomy12102395" TargetMode="External"/><Relationship Id="rId93" Type="http://schemas.openxmlformats.org/officeDocument/2006/relationships/hyperlink" Target="https://doi.org/10.1016/j.dib.2021.107142" TargetMode="External"/><Relationship Id="rId98" Type="http://schemas.openxmlformats.org/officeDocument/2006/relationships/hyperlink" Target="https://doi.org/10.35940/ijrte.a2139.059120"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agriculture14020273" TargetMode="External"/><Relationship Id="rId67" Type="http://schemas.openxmlformats.org/officeDocument/2006/relationships/hyperlink" Target="https://doi.org/10.1109/access.2023.3263042" TargetMode="External"/><Relationship Id="rId20" Type="http://schemas.openxmlformats.org/officeDocument/2006/relationships/image" Target="media/image7.png"/><Relationship Id="rId41" Type="http://schemas.openxmlformats.org/officeDocument/2006/relationships/hyperlink" Target="https://doi.org/10.1016/j.ecolmodel.2022.110167" TargetMode="External"/><Relationship Id="rId62" Type="http://schemas.openxmlformats.org/officeDocument/2006/relationships/hyperlink" Target="https://doi.org/10.1109/access.2022.3201104" TargetMode="External"/><Relationship Id="rId83" Type="http://schemas.openxmlformats.org/officeDocument/2006/relationships/hyperlink" Target="https://doi.org/10.1145/3372454.3372474" TargetMode="External"/><Relationship Id="rId88" Type="http://schemas.openxmlformats.org/officeDocument/2006/relationships/hyperlink" Target="https://doi.org/10.1088/1757-899X/1022/1/012121" TargetMode="External"/><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14</Pages>
  <Words>8581</Words>
  <Characters>48918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Aryan Mahawar</cp:lastModifiedBy>
  <cp:revision>9</cp:revision>
  <dcterms:created xsi:type="dcterms:W3CDTF">2024-10-15T23:30:00Z</dcterms:created>
  <dcterms:modified xsi:type="dcterms:W3CDTF">2024-10-23T18:07:00Z</dcterms:modified>
</cp:coreProperties>
</file>